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039" w:rsidRDefault="00286039"/>
    <w:p w:rsidR="00286039" w:rsidRDefault="00286039"/>
    <w:p w:rsidR="006C4C0B" w:rsidRDefault="006C4C0B" w:rsidP="006C4C0B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МИНИСТЕРСТВО ПРОСВЕЩЕНИЯ РОССИЙСКОЙ ФЕДЕРАЦИИ</w:t>
      </w:r>
    </w:p>
    <w:p w:rsidR="006C4C0B" w:rsidRDefault="006C4C0B" w:rsidP="006C4C0B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МО и Н РТ</w:t>
      </w:r>
    </w:p>
    <w:p w:rsidR="006C4C0B" w:rsidRDefault="006C4C0B" w:rsidP="006C4C0B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УО ИКМО г</w:t>
      </w:r>
      <w:proofErr w:type="gramStart"/>
      <w:r>
        <w:rPr>
          <w:rFonts w:ascii="Times New Roman" w:eastAsia="Times New Roman" w:hAnsi="Times New Roman"/>
          <w:b/>
          <w:bCs/>
          <w:sz w:val="28"/>
        </w:rPr>
        <w:t>.К</w:t>
      </w:r>
      <w:proofErr w:type="gramEnd"/>
      <w:r>
        <w:rPr>
          <w:rFonts w:ascii="Times New Roman" w:eastAsia="Times New Roman" w:hAnsi="Times New Roman"/>
          <w:b/>
          <w:bCs/>
          <w:sz w:val="28"/>
        </w:rPr>
        <w:t>азани</w:t>
      </w:r>
      <w:r>
        <w:rPr>
          <w:rFonts w:ascii="Times New Roman" w:eastAsia="Times New Roman" w:hAnsi="Times New Roman"/>
          <w:color w:val="333333"/>
          <w:sz w:val="21"/>
          <w:szCs w:val="21"/>
        </w:rPr>
        <w:t>​</w:t>
      </w:r>
    </w:p>
    <w:p w:rsidR="006C4C0B" w:rsidRDefault="006C4C0B" w:rsidP="006C4C0B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</w:rPr>
      </w:pPr>
      <w:r>
        <w:rPr>
          <w:rFonts w:ascii="Times New Roman" w:eastAsia="Times New Roman" w:hAnsi="Times New Roman"/>
          <w:b/>
          <w:bCs/>
          <w:sz w:val="28"/>
        </w:rPr>
        <w:t>МБОУ "Школа №68"</w:t>
      </w:r>
    </w:p>
    <w:tbl>
      <w:tblPr>
        <w:tblpPr w:leftFromText="180" w:rightFromText="180" w:vertAnchor="text" w:horzAnchor="margin" w:tblpY="32"/>
        <w:tblW w:w="0" w:type="auto"/>
        <w:tblLook w:val="04A0"/>
      </w:tblPr>
      <w:tblGrid>
        <w:gridCol w:w="3096"/>
        <w:gridCol w:w="3096"/>
        <w:gridCol w:w="3096"/>
      </w:tblGrid>
      <w:tr w:rsidR="006C4C0B" w:rsidTr="00F34F7F">
        <w:tc>
          <w:tcPr>
            <w:tcW w:w="3096" w:type="dxa"/>
          </w:tcPr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РАССМОТРЕНО</w:t>
            </w:r>
          </w:p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Руководитель кафедры</w:t>
            </w:r>
          </w:p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________ Андреева Е.В..</w:t>
            </w:r>
          </w:p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Протокол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  <w:p w:rsidR="006C4C0B" w:rsidRDefault="006C4C0B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СОГЛАСОВАНО</w:t>
            </w:r>
          </w:p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333333"/>
                <w:sz w:val="21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21"/>
              </w:rPr>
              <w:t>иректора по УР</w:t>
            </w:r>
          </w:p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Иксанова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 А.М.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6C4C0B" w:rsidRDefault="006C4C0B" w:rsidP="00F34F7F">
            <w:pPr>
              <w:spacing w:before="100" w:beforeAutospacing="1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УТВЕРЖДЕНО</w:t>
            </w:r>
          </w:p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Директор школы</w:t>
            </w:r>
          </w:p>
          <w:p w:rsidR="006C4C0B" w:rsidRDefault="006C4C0B" w:rsidP="00F34F7F">
            <w:pPr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Э.М.Ибатуллова</w:t>
            </w:r>
            <w:proofErr w:type="spellEnd"/>
          </w:p>
          <w:p w:rsidR="006C4C0B" w:rsidRDefault="006C4C0B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Приказ №216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6C4C0B" w:rsidRDefault="006C4C0B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</w:tr>
    </w:tbl>
    <w:p w:rsidR="006C4C0B" w:rsidRDefault="006C4C0B" w:rsidP="006C4C0B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6C4C0B" w:rsidRDefault="006C4C0B" w:rsidP="006C4C0B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6C4C0B" w:rsidRDefault="006C4C0B" w:rsidP="006C4C0B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6C4C0B" w:rsidRDefault="006C4C0B" w:rsidP="006C4C0B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6C4C0B" w:rsidRDefault="006C4C0B" w:rsidP="006C4C0B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6C4C0B" w:rsidRDefault="006C4C0B" w:rsidP="006C4C0B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6C4C0B" w:rsidRDefault="006C4C0B" w:rsidP="006C4C0B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(ID 329093)</w:t>
      </w:r>
    </w:p>
    <w:p w:rsidR="006C4C0B" w:rsidRPr="00286039" w:rsidRDefault="006C4C0B" w:rsidP="006C4C0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86039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учебного курса </w:t>
      </w:r>
      <w:r w:rsidRPr="00286039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Родная (татарс</w:t>
      </w:r>
      <w:r w:rsidRPr="00286039">
        <w:rPr>
          <w:rFonts w:ascii="Times New Roman" w:eastAsia="Calibri" w:hAnsi="Times New Roman" w:cs="Times New Roman"/>
          <w:b/>
          <w:sz w:val="28"/>
          <w:szCs w:val="28"/>
          <w:lang w:val="tt-RU"/>
        </w:rPr>
        <w:t>кая) литера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тура</w:t>
      </w:r>
      <w:r w:rsidRPr="00286039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6C4C0B" w:rsidRPr="00286039" w:rsidRDefault="006C4C0B" w:rsidP="006C4C0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</w:pPr>
      <w:r w:rsidRPr="00286039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>для обучающихся 5-9 классов</w:t>
      </w:r>
    </w:p>
    <w:p w:rsidR="006C4C0B" w:rsidRPr="00286039" w:rsidRDefault="006C4C0B" w:rsidP="006C4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286039" w:rsidRPr="00286039" w:rsidRDefault="00286039" w:rsidP="00286039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86039" w:rsidRPr="00286039" w:rsidRDefault="00286039" w:rsidP="00286039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86039" w:rsidRPr="00286039" w:rsidRDefault="00286039" w:rsidP="00286039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86039" w:rsidRPr="00286039" w:rsidRDefault="00286039" w:rsidP="00286039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86039" w:rsidRPr="00286039" w:rsidRDefault="00286039" w:rsidP="00286039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86039" w:rsidRPr="00286039" w:rsidRDefault="00286039" w:rsidP="00286039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286039" w:rsidRPr="00286039" w:rsidRDefault="00286039" w:rsidP="00286039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286039" w:rsidRPr="00286039" w:rsidRDefault="00286039" w:rsidP="00286039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286039" w:rsidRPr="00286039" w:rsidRDefault="00286039" w:rsidP="00286039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286039" w:rsidRPr="00286039" w:rsidRDefault="00286039" w:rsidP="00286039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286039" w:rsidRPr="00286039" w:rsidRDefault="00286039" w:rsidP="0028603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039" w:rsidRDefault="00286039" w:rsidP="0028603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039" w:rsidRPr="00286039" w:rsidRDefault="00286039" w:rsidP="006C4C0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039" w:rsidRPr="00286039" w:rsidRDefault="00286039" w:rsidP="0028603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8603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г.Казань, </w:t>
      </w:r>
      <w:r w:rsidRPr="00286039">
        <w:rPr>
          <w:rFonts w:ascii="Times New Roman" w:eastAsia="Calibri" w:hAnsi="Times New Roman" w:cs="Times New Roman"/>
          <w:sz w:val="28"/>
          <w:szCs w:val="28"/>
        </w:rPr>
        <w:t>20</w:t>
      </w:r>
      <w:r w:rsidRPr="00286039">
        <w:rPr>
          <w:rFonts w:ascii="Times New Roman" w:eastAsia="Calibri" w:hAnsi="Times New Roman" w:cs="Times New Roman"/>
          <w:sz w:val="28"/>
          <w:szCs w:val="28"/>
          <w:lang w:val="tt-RU"/>
        </w:rPr>
        <w:t>23 г.</w:t>
      </w:r>
    </w:p>
    <w:p w:rsidR="008D01C5" w:rsidRPr="00790C17" w:rsidRDefault="008D01C5" w:rsidP="00CA4112">
      <w:pPr>
        <w:tabs>
          <w:tab w:val="left" w:pos="10490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90C1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D01C5" w:rsidRPr="00790C17" w:rsidRDefault="008D01C5" w:rsidP="00534D21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0C17">
        <w:rPr>
          <w:rFonts w:ascii="Times New Roman" w:hAnsi="Times New Roman" w:cs="Times New Roman"/>
          <w:sz w:val="24"/>
          <w:szCs w:val="24"/>
        </w:rPr>
        <w:t xml:space="preserve">            Рабочая программа составлена  на основе Федерального  государственного стандарта основного общего образования, Примерной программы по родному (татарскому) языку и Образовательной программы МБОУ «Школа №68» Приволжского района г</w:t>
      </w:r>
      <w:proofErr w:type="gramStart"/>
      <w:r w:rsidRPr="00790C1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90C17">
        <w:rPr>
          <w:rFonts w:ascii="Times New Roman" w:hAnsi="Times New Roman" w:cs="Times New Roman"/>
          <w:sz w:val="24"/>
          <w:szCs w:val="24"/>
        </w:rPr>
        <w:t>азани</w:t>
      </w:r>
    </w:p>
    <w:p w:rsidR="008D01C5" w:rsidRPr="00790C17" w:rsidRDefault="008D01C5" w:rsidP="00534D2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01C5" w:rsidRPr="00790C17" w:rsidRDefault="008D01C5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Изучение родной (татарской) литературы направлено на достижение следующих </w:t>
      </w:r>
      <w:r w:rsidRPr="00790C17">
        <w:rPr>
          <w:rFonts w:ascii="Times New Roman" w:eastAsia="Calibri" w:hAnsi="Times New Roman" w:cs="Times New Roman"/>
          <w:b/>
          <w:sz w:val="24"/>
          <w:szCs w:val="24"/>
        </w:rPr>
        <w:t xml:space="preserve">целей: 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>воспитание ценностного отношения к родной (татарской) литературе как существенной части родной культуры;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 xml:space="preserve">приобщение </w:t>
      </w:r>
      <w:proofErr w:type="gramStart"/>
      <w:r w:rsidR="008D01C5" w:rsidRPr="00790C17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="008D01C5" w:rsidRPr="00790C17">
        <w:rPr>
          <w:rFonts w:ascii="Times New Roman" w:eastAsia="Calibri" w:hAnsi="Times New Roman" w:cs="Times New Roman"/>
          <w:sz w:val="24"/>
          <w:szCs w:val="24"/>
        </w:rPr>
        <w:t xml:space="preserve"> к культурному наследию и традициям народа;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8D01C5" w:rsidRPr="00790C17" w:rsidRDefault="008D01C5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Достижение поставленных целей реализации программы по родной (татарской) литературе предусматривает решение следующих </w:t>
      </w:r>
      <w:r w:rsidRPr="00790C17">
        <w:rPr>
          <w:rFonts w:ascii="Times New Roman" w:eastAsia="Calibri" w:hAnsi="Times New Roman" w:cs="Times New Roman"/>
          <w:b/>
          <w:sz w:val="24"/>
          <w:szCs w:val="24"/>
        </w:rPr>
        <w:t>задач: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>развитие умений анализировать и интерпретировать художественный текст;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 xml:space="preserve">приобщение обучающихся к родной (татарской) литературе как искусству слова через введение элементов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 w:rsidR="008D01C5" w:rsidRPr="00790C17">
        <w:rPr>
          <w:rFonts w:ascii="Times New Roman" w:eastAsia="Calibri" w:hAnsi="Times New Roman" w:cs="Times New Roman"/>
          <w:sz w:val="24"/>
          <w:szCs w:val="24"/>
        </w:rPr>
        <w:t>итературоведческого анализа, ознакомление с отдельными теоретико-литературными понятиями;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>знакомство с татарским литературным процессом и осознание его связи с историческим процессом;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>формирование читательского кругозора;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>формирование нравственных и эстетических чувств обучающихся;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>развитие способностей к творческой деятельности на родном (татарском) языке;</w:t>
      </w:r>
    </w:p>
    <w:p w:rsidR="008D01C5" w:rsidRPr="00790C17" w:rsidRDefault="00DB7D22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="008D01C5" w:rsidRPr="00790C17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proofErr w:type="spellStart"/>
      <w:r w:rsidR="008D01C5" w:rsidRPr="00790C17">
        <w:rPr>
          <w:rFonts w:ascii="Times New Roman" w:eastAsia="Calibri" w:hAnsi="Times New Roman" w:cs="Times New Roman"/>
          <w:sz w:val="24"/>
          <w:szCs w:val="24"/>
        </w:rPr>
        <w:t>общеучебными</w:t>
      </w:r>
      <w:proofErr w:type="spellEnd"/>
      <w:r w:rsidR="008D01C5" w:rsidRPr="00790C17">
        <w:rPr>
          <w:rFonts w:ascii="Times New Roman" w:eastAsia="Calibri" w:hAnsi="Times New Roman" w:cs="Times New Roman"/>
          <w:sz w:val="24"/>
          <w:szCs w:val="24"/>
        </w:rPr>
        <w:t xml:space="preserve"> умениями и универсальными учебными действиями.</w:t>
      </w:r>
    </w:p>
    <w:p w:rsidR="008D01C5" w:rsidRPr="00790C17" w:rsidRDefault="008D01C5" w:rsidP="00534D21">
      <w:pPr>
        <w:pStyle w:val="msonormalbullet2gif"/>
        <w:spacing w:before="0" w:beforeAutospacing="0" w:after="0" w:afterAutospacing="0" w:line="276" w:lineRule="auto"/>
        <w:contextualSpacing/>
      </w:pPr>
    </w:p>
    <w:p w:rsidR="008D01C5" w:rsidRPr="00790C17" w:rsidRDefault="008D01C5" w:rsidP="00534D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0C17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8D01C5" w:rsidRPr="00790C17" w:rsidRDefault="008D01C5" w:rsidP="00DB7D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90C17">
        <w:rPr>
          <w:rFonts w:ascii="Times New Roman" w:hAnsi="Times New Roman" w:cs="Times New Roman"/>
          <w:sz w:val="24"/>
          <w:szCs w:val="24"/>
        </w:rPr>
        <w:t>основной школы в учебном плане МБОУ «Школа №68» Приволжского района города Казани определяется на основе Федерального базисного учебного плана для образовательных учреждений Российской Федерации, предусматривающего обязательное изучение родной литературы  5 класс – 1 час в неделю; 6 класс - 1 час в неделю; 7 класс – 1 час в неделю, 8 класс – 1 час в неделю;</w:t>
      </w:r>
      <w:proofErr w:type="gramEnd"/>
      <w:r w:rsidRPr="00790C17">
        <w:rPr>
          <w:rFonts w:ascii="Times New Roman" w:hAnsi="Times New Roman" w:cs="Times New Roman"/>
          <w:sz w:val="24"/>
          <w:szCs w:val="24"/>
        </w:rPr>
        <w:t xml:space="preserve"> 9 класс – 1 час в неделю.</w:t>
      </w:r>
    </w:p>
    <w:p w:rsidR="00745FF8" w:rsidRPr="00790C17" w:rsidRDefault="00745FF8" w:rsidP="00CA4112">
      <w:pPr>
        <w:pStyle w:val="1"/>
        <w:spacing w:before="0" w:after="240" w:line="276" w:lineRule="auto"/>
        <w:ind w:right="1274"/>
        <w:jc w:val="center"/>
        <w:rPr>
          <w:rFonts w:ascii="Times New Roman" w:eastAsia="Calibri" w:hAnsi="Times New Roman"/>
          <w:sz w:val="24"/>
          <w:szCs w:val="24"/>
        </w:rPr>
      </w:pPr>
      <w:r w:rsidRPr="00790C17">
        <w:rPr>
          <w:rFonts w:ascii="Times New Roman" w:eastAsia="Calibri" w:hAnsi="Times New Roman"/>
          <w:sz w:val="24"/>
          <w:szCs w:val="24"/>
          <w:lang w:val="tt-RU"/>
        </w:rPr>
        <w:t>Содержание учебного предмета “Родная(татарская) литература</w:t>
      </w:r>
    </w:p>
    <w:p w:rsidR="004B77CB" w:rsidRPr="00790C17" w:rsidRDefault="00745FF8" w:rsidP="00534D21">
      <w:pPr>
        <w:widowControl w:val="0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0C17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Мифы. Понятие о мифе. Происхождение мифов, их классификация. Татарские народные мифы.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Мифы: «Җил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иясе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җил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чыгара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», («Откуда появляется ветер»),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Тавык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(«Курица»).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Устное народное творчество. Устное народное творчество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как народное достояние. Особенности фольклорных произведений. Основные жанры фольклора. Отображение национального характера в сказках.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Сказки. Виды сказок.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Татарские народные сказки: «Хәйләкә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төлке» («Хитрая лиса»), «Өч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кыз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(«Три дочери»), «Ак бүре» («Белый волк»).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Предания и легенды. Особенности жанра. Отличие легенд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от преданий.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Легенды: «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өһрә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кыз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 («Девушка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Зухра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»), «Кәккүк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каян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барлыкка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килгән» («Откуда появилась кукушка»).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Предания: «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әһәр нигә Казан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дип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аталган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(«Почему город назвали Казанью»), «Тургай моңы» («Печаль жаворонка»).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Малые жанры устного народного творчества: загадки, пословицы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поговорки.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Татарская литература.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>Литературная (авторская) сказка. Фольклорные традиции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литературной сказке. Художественный вымысел литературной сказки.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Тукай «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үрәле»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Шурале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»). Мифологический сюжет сказки. Поэтические особенности сказки-поэмы. Художественный смысл сказки. Образ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Шурале</w:t>
      </w:r>
      <w:proofErr w:type="spellEnd"/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искусстве.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Проза. Эпические произведения, их особенности. Жанр рассказа.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Ф.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Кояштагы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взаимоподдержки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 «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әңгәр күлдә ай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коена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(«Луна купается в голубом озере»). Фольклорные мотивы в литературном произведении. Победа добра над злом. Система образов, символические образы.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Дардменд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Богдай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(«Пшеница»). Нравственный смысл рассказа: духовное богатство и роль человека в обществе.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Сабитов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«Урман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кызы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Таңсылу» («Лесная девушка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Тансылу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»). Единство человека и природы. Красота природы.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Басня. Жанр басни. Особенности жанра. Герои, композиция.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Тукай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Умарта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корты һәм чебеннә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» («Пчела и мухи»).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Исхак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«Карт имән белән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яшь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егет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(«Старый дуб и молодой парень»).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Лирические произведения. Особенности лирических произведений.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Тукай «Пар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(«Пара лошадей»). Особенности пейзажной лирики. Воспевание родной земли.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«Кызыл ромашка» («Красная ромашка»), «Имән» («Дуб»). Восхваление храбрости и мужества советского солдата. Чувство долга перед Родиной.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Аглямов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Матурлык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минем белән» («Красота всегда со мной»). Тема красоты. Умение видеть красоту.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Авзал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Матурлык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эзлим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(«В поисках красоты»). Эстетическое восприятие мира.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«Әни, мин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өчек күрдем» («Мама, я видел щенка»), «Олы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булсам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...» («Когда я стану взрослым...»). Детская мечта. Чувства сострадания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милосердия.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Ш.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«Һәркем әйтә дөресен» («Каждый говорит правду»),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Тагын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бер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әхмәт» («Ещё одно «спасибо»).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Драматические произведения.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Миннулин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Гафият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әкият» («Сказка о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Гафияте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»). Фольклорное начало в произведении. Сказочные персонажи.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Теория литературы.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  <w:proofErr w:type="gramEnd"/>
    </w:p>
    <w:p w:rsidR="004B77CB" w:rsidRPr="00790C17" w:rsidRDefault="00534D21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0C17">
        <w:rPr>
          <w:rFonts w:ascii="Times New Roman" w:eastAsia="Calibri" w:hAnsi="Times New Roman" w:cs="Times New Roman"/>
          <w:b/>
          <w:sz w:val="24"/>
          <w:szCs w:val="24"/>
        </w:rPr>
        <w:t xml:space="preserve">6 </w:t>
      </w:r>
      <w:proofErr w:type="spellStart"/>
      <w:r w:rsidRPr="00790C17">
        <w:rPr>
          <w:rFonts w:ascii="Times New Roman" w:eastAsia="Calibri" w:hAnsi="Times New Roman" w:cs="Times New Roman"/>
          <w:b/>
          <w:sz w:val="24"/>
          <w:szCs w:val="24"/>
        </w:rPr>
        <w:t>ккласс</w:t>
      </w:r>
      <w:proofErr w:type="spellEnd"/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Гимн. Гимн России. Гимн Татарстана.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Устное народное творчество.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Татарские народные песни. Татарские народные песни,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их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Песни: «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Иске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кара урман» («Старый дремучий лес»), «Гөлҗамал»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Гульджамал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»), «Татарстан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кызлары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(«Девушки Татарстана»).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Татарская литература.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Образ в лирическом произведении. Средства выражения переживаний лирического героя.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Ракипов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«Мин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яратам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Тукай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авыл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(«Родная деревня»). Родной край в жизни человека. Образ родной деревни, природа родного края.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Ф.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ягы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кирәк кешегә» («Человеку нужна Родина»). Высокие чувства лирического героя </w:t>
      </w: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>к Родине.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Валиева «Гүзәл җирем» («Прекрасная моя Родина»).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Дардменд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«Кил, өйрән» («Давай учись»). Роль родного языка в жизни человека. Понимание необходимости изучения других языков. Борьба за чистоту языка.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тел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бер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шигырь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(«Стихотворение о родном языке»).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«Гадиләргә гимн» («Гимн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простым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»). Смысл жизни и место человека в обществе. Чувство уважения к человеку труда.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Ф.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Сез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иң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үзәл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кеше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икәнсез» («Вы самый прекрасный человек»). Образ учителя в литературе. Отношение к нему лирического героя.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Ф.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Карим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Ватаным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өчен» («За Родину»). Патриотизм в произведении. Образ защитника родины. «Сибәли дә, сибәли» («Моросит и моросит»). Картины природы, их роль в создании образа, усиление психологизма.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Л.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«Фашист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очып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үтте» («Фашист пролетел»). Картины военного времени. Трагизм. Образ врага.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Ш.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әрәмәч»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Перемяч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»). Приёмы создания комичности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лирическом произведении.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Такташ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«Әй, җырлыйсы килә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шушы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җырны» («Так хочется спеть эту песню»). Образ малой родины.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Ностальгия по прошлому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, счастливому детству.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Образная система произведений фантастики.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К.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Насыри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«Әбугалисина» («Авиценна»). Образ Авиценны. Фантастический сюжет в повести. Просветительские идеи в произведении. Олицетворение добра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Аллегорическая образность.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Рахим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«Яз әкиятләре» («Весенние сказки»). Условность и аллегорическая образность.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Гази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Кояш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артыннан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киткән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тургай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(«В поисках солнца»).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Особенности образной системы в автобиографических произведениях.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Тукай «Исемдә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калганнар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(отрывок из автобиографической повести) («Мои воспоминания»). Образ маленького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укая. Условность воспоминаний литературного героя.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Образная система в биографических произведениях. Биографическое произведение. Особенности жанра.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Файзи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«Тукай» («Тукай») (отрывки). Образ поэта в романе. Судьба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укая.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Образность в жанре рассказа и повести.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Ибрагимов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Алмачуар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(«Чубарый»). Система образов в рассказе. Любовь героя произведения к лошади. Психологизм в раскрытии характеров литературных героев. Образ татарской деревни. Нравственные устои татарской деревни.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Матурлык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 («Красота»). Духовная красота человека. Любовь между матерью и сыном. Образ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Бадретдина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Мухаммадиев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умырзая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(«Первый подснежник»). Образ природы. Бережное отношение к природе. Связь поколений. Чистота помыслов.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«Җиңәсем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килде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(«Хотел победить»). Понятие чести, справедливости, уважения.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Образная система в лиро-эпических произведениях.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Сандугач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һәм чишмә» («Соловей и родник»). Восхваление храбрости и мужества советского солдата. Образы природы. Жанр баллады.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Особенности образной системы в произведениях драмы.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Камал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комедии. Комический характер конфликта в произведении.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Теория литературы.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Гимн, песня, образ автора, метафора, инверсия, идея, проблема, стихосложение, ритм, рифма, стих, строфа, фантастический образ, антитеза, гипербола, аллегория, автобиографическое произведение, комедия, характер, тип, критический реализм, баллада.</w:t>
      </w:r>
      <w:proofErr w:type="gramEnd"/>
    </w:p>
    <w:p w:rsidR="004B77CB" w:rsidRPr="00790C17" w:rsidRDefault="008D01C5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0C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34D21" w:rsidRPr="00790C17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>Устное народное творчество.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– оригинальный жанр татарского фольклора.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Баиты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как жанр устного народного творчества. Особенности жанра. Виды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баитов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 Исследователи устного народного творчества (Г.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Тукай, 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Ибрагимов, Х.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Ярми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и другие).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Баиты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: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«Сак-Сок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бәете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Сак-Соке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Татарская литература.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Жанр рассказа. Особенности жанра рассказа.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Ш.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Камал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Буранда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(«В метель»). Приёмы эмоционального воздействия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на читателя. Образ матери.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Гази «Ак сирень» («Белая сирень»). Первая любовь и связанные с ней переживания героя. Чувство разочарования. Символическое содержание пейзажных образов.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Галиуллин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«Сәлам» («Привет»). Противопоставление внешней красоты духовному богатству человека. Ложь и разочарование.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Жанр повести. Особенности жанра.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Баширов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ягым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яшел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бишек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(«Родимый край –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и обычаев.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Автобиографизм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повести.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Фольклоризм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 литературе.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Магдеев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«Без –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кырык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ел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балалары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(«Мы – дети сорок первого года») (отрывки). Изображение трудностей военных и послевоенных лет. Образ подростка.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Роман. Жанровые особенности.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И. Гази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Онытылмас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еллар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Жанр драмы.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«Әлдермештән Әлмәндә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 («Старик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Альмандар</w:t>
      </w:r>
      <w:proofErr w:type="spellEnd"/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 Тип конфликта (внешний конфликт, внутренний конфликт, их взаимодействие).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Жанры лирики: пейзажная, философская, гражданская, интимная лирика).</w:t>
      </w:r>
      <w:proofErr w:type="gramEnd"/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Агыла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болыт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агыла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...» («Плывут облака»), «Кайсыгызның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кулы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җылы?» («У кого руки теплее»). Богатство и многообразие человеческих чувств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переживаний. Отношение поэта к родному языку.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Тукай «Җәйге таң хатирәсе» («Летняя заря»). Образы природы.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С.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Хаким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кырлар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үзәннәрдә» («На этих лугах, в этих долинах»). Образ родного края,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мифологизация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образа родины. Чувство гордости и восхищения великими личностями татарского народа.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27637318"/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Авзал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Ватан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(«Это – Родина»). Национальный образ народа.</w:t>
      </w:r>
    </w:p>
    <w:bookmarkEnd w:id="0"/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Н.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Арсланов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Халкыма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(«Моему народу»). Чувство гордости за свой народ, историю и культуру.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Гаташ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«Татар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китабы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(«Татарская книга»). Исторические личности татарского народа. Трагизм их судьбы. Книга – духовное богатство, символ красоты и вечности.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«… Җыя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кеше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(«... Человек копит»). Смысл бытия. Сущность человека.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Харис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«Кеше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кайчан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матур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(«Чем красив человек»). Внутренняя красота человека.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Мирза «Көздә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бер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мәл» («Одно мгновение осени»), </w:t>
      </w:r>
      <w:bookmarkStart w:id="1" w:name="_Hlk127636103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«Моң» («Печаль»). </w:t>
      </w:r>
      <w:bookmarkEnd w:id="1"/>
      <w:r w:rsidRPr="00790C17">
        <w:rPr>
          <w:rFonts w:ascii="Times New Roman" w:eastAsia="Calibri" w:hAnsi="Times New Roman" w:cs="Times New Roman"/>
          <w:sz w:val="24"/>
          <w:szCs w:val="24"/>
        </w:rPr>
        <w:t>Роль природы в раскрытии чувств и переживаний лирического героя. Долг перед родителями. Благословление родителей.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Мурат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Лиро-эпические жанры литературы.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Жанр поэмы. Особенности поэмы. Жанр стихотворения в прозе. Особенности жанра.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«Сәйдәш»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Сайдаш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»). Поэма о жизни и творчестве известного татарского композитора С. Сайдашева. Противоречия в судьбе композитора.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Кутуй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Сагыну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 («Ностальгия»). Чувства любви к Родине, гордости за свой народ, надежда и вера в </w:t>
      </w: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>благополучное возвращение, раскрывающие чувство тоски по родной земле.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Теория литературы.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, рассказ, сюжет, элементы сюжета, композиция, повесть, художественная деталь, лирическое отступление, персонаж, повествователь, роман, драма, конфликт, ремарка, реплика,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нэсер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), импрессионизм.</w:t>
      </w:r>
      <w:proofErr w:type="gramEnd"/>
    </w:p>
    <w:p w:rsidR="004B77CB" w:rsidRPr="00790C17" w:rsidRDefault="00534D21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0C17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Устное народное творчество.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Дастаны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. Художественное своеобразие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дастана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. Виды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дастанов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Дастан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«Идегәй»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Идегей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дастане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Художественные приёмы в литературном произведении.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Пейзаж в литературном произведении. Виды пейзажа. Функции пейзажа.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Баширов «Җидегән чишмә»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Семерица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 (отрывки). Нравственные истоки, традиции, обычаи, национальные черты татарского народа. Картины природы родного края.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А. Баян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Яшьлегемне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эзлим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(«Ищу молодость») (отрывки). Внутренний монолог героя. Картины природы. Смысловая сторона пейзажа.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Н.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Арсланов </w:t>
      </w:r>
      <w:bookmarkStart w:id="2" w:name="_Hlk128050150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«Яз» («Весна»). </w:t>
      </w:r>
      <w:bookmarkEnd w:id="2"/>
      <w:r w:rsidRPr="00790C17">
        <w:rPr>
          <w:rFonts w:ascii="Times New Roman" w:eastAsia="Calibri" w:hAnsi="Times New Roman" w:cs="Times New Roman"/>
          <w:sz w:val="24"/>
          <w:szCs w:val="24"/>
        </w:rPr>
        <w:t>Образ весенней природы. Функции пейзажа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стихотворении.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Портрет как художественный приём. Функции портрета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произведении. Виды портретов: портрет-описание, портрет-сравнение, портрет-впечатление, психологический портрет.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Н.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Фаттах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«Әтил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суы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ака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торур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(«Течёт река Итиль») (отрывки). Историческая действительность и вымысел. Образ жизни, традиции и обычаи народа. Портретная характеристика исторических персонажей.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Ф.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Хусни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«Йөзек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кашы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(«Перстень»). Изображение перипетий в судьбе человека. Светлые лирические чувства героев произведения. Трагический финал любви. Особенности портрета литературных героев.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Ш.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Зигангирова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, «Татар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кызына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Художественная деталь в литературном произведении. Функции художественной детали.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Выделительная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и психологическая виды художественной детали. Образы-вещи в литературном произведении.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Творчество А.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«Әйтелмәгән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васыять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(«Невысказанное завещание»). Система образов. Проблематика повести. Потеря нравственных ориентиров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Н.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Думави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Яшь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 («Молодая мать»). Художественная деталь, символ. Роль художественной детали в характеристике героя.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Каеннар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сары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иде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(«Берёзы стали жёлтыми»). Образ ребёнка. Функции художественной детали в описании литературного образа.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Символ и литературное произведение. Типы символов в литературе. Художественный образ-символ.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Ф.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Яруллина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«Җилкәннә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җилдә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сынала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 («Упругие паруса») (отрывки). Судьба человека. Сила воли и сильный характер. Образ сильного человека. Символизм в произведении.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Роб.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Ахметзянов «Гомер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китабы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 («Книга жизни»). Размышления о духовном мире человека. Условные образы и символы, ассоциации.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Дардменд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Кораб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(«Корабль»). Изображение судьбы нации, народа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в образах корабля, бури, волны и пропасти. Связь человека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Вселенной, миром, единство с природой. Символическая образность в стихотворении.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«Кем җырлады?» («Кто пел?»). Образ раненного лейтенанта,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его чувства и переживания в </w:t>
      </w: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>последние моменты жизни. Образ татарской песни. Психологические приемы в рассказе.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Ибрагимова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Яшь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йө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әкләр» («Молодые сердца») (отрывки). Противоборство старого и нового. Система образов в произведении. Идеи свободы личности. Психологические элементы в романе.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Художественное время и пространство в литературном произведении (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хронотоп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). Виды художественного времени, типы пространства.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Хронотопические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образы.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Творчество А.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Кутуя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Тапшырылмаган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хатлар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Неотосланные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письма»). Эпистолярный жанр в литературе. Проблема любви и создания семьи,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её разрешение в повести. Отношение автора к образам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Галии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и Искандера. Романтическое изображение нового человека.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Хронотопические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образы.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«Кичке сурәт» («Вечерний пейзаж»). Бинарные оппозиции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определении идеи произведения.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Теория литературы.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Дастан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хронотоп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), психологизм, символизм, символический образ, эпистолярный стиль, исторический роман, романтизм, романтический образ.</w:t>
      </w:r>
      <w:proofErr w:type="gramEnd"/>
    </w:p>
    <w:p w:rsidR="004B77CB" w:rsidRPr="00790C17" w:rsidRDefault="00534D21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0C17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История татарской литературы.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Средневековая тюрко-татарская литература. Литература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XII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– первой половины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XIII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веков. Особенности периода.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Кул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Гали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Кыйссаи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Йосыф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(«Сказание о Юсуфе»). Образы Юсуфа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Зулейхи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Литература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XIII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– первой половины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XV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веков. Общая характеристика литературы данного периода.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С.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Сараи «Сөһәйл вә Гөлдерсен»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Сухайль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Гульдурсун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Татарская литература периода Казанского ханства. Особенности развития татарской литературы данного периода.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Кул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Шариф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Гафил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торма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Татарская литература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века. Особенности развития татарской литературы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века.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Суфийская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литература. Нравственно-философское направление литературы.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Колый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. Хикметы. Проблематика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хикметов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 Духовные переживания, нравственные устои лирического героя.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Татарская литература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века. Особенности развития татарской литературы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века. Сближение литературы с жизнью народа.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Утыз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Имяни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«Гыйлемнең өстенлеге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(«О преимуществе знания»),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Егет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булу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(«О мужестве»),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Татулык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Татарская литература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века. Особенности развития татарской литературы в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веке. Просветительское движение у татар. Становление реалистической поэзии. Тематика произведений.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Творчество 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Кандалый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«Сәхипҗәмал»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Сахибджамал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 (отрывок).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К.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Насыри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Кырык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бакча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(«Сорок садов»). Нравственные качества. Духовная красота человека.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Акъегетзадэ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 Биография 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Акъегетзадэ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 Повесть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Хисаметдин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менла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Хисаметдин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менла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»). Просветительские идеи в произведении. Проблема героя времени. Авторская позиция в создании образа главного героя. Просветительский реализм.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>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Тукая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. Стихотворения «Милләткә» («К нации»), «Народные напевы» («Милли моңнар»).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Жизнь и творчество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Дардменда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. Стихотворения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Видагъ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 («Расставание»), «Гөрләгән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сулар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(«Бурлящие воды»). Тема родины. Противопоставление Отчизны родному народу.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С.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Рамиева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«Таң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вакыты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(«На рассвете»), «Мин» («Я»).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Г.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Исхаки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. Повесть «Сөннәтче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бабай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Суннатчи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бабай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»). Нравственные качества татарского народа.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Ф.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Амирхана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«Хәят»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Хаят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Файзи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Галиябану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». Традиционный любовный треугольник. Система образов в произведении. Конфликт. Трагическое разрешение конфликта.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Татарская литература 1920-1930-х годов. Особенности татарской литературы данного периода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Х.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Такташа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«Мәхәббәт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әүбәсе» («Раскаяние в любви»). Авторская позиция в отношении героев произведения. Отрицательное отношение автора к идее «свободной любви».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Татарская литература периода Великой Отечественной войны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послевоенного времени. Особенности татарской литературы данного периода.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М.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Джалиля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Моабит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дәфтәрләре» («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Моабитская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тетрадь»): «Җырларым» («Мои песни»),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Кичер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илем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(«Прости, Родина»). История возвращения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Моабитских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тетрадей» на родину поэта. Тема мужества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героизма. Чувства и переживания лирического героя. Поэтические приёмы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создании стихотворений.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Жизнь и творчество Ф.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Карима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Кыр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казы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(«Дикий гусь»). Чувство тоски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по Родине, по родным и близким.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Татарская проза 1960-1980-х годов. Особенности татарской прозы данного периода.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Гилязов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«Өч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аршын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җир»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хронотопа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дороги в раскрытии характера главного героя произведения.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Татарская лирика 1960-1980-х годов. Особенности татарской лирики данного периода.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Творчество 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Файзуллина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Нюанслар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иле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» («Страна нюансов»):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Чынлык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(«Действительность»),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Вакыт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(«Время), «Көзге яңгыр» («Осенний дождь»),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Язгы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кәеф» («Весеннее настроение»). Философские размышления поэта о времени, истории, жизни.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Творчество 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Хариса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Ак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сөлге» («Белое полотенце»). Проблема сохранения национальных традиций.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Творчество И.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Юзеева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Калдыр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аккош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каурые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ңны» («Лебединое пёрышко»).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Татарская драматургия 1960-1980-х годов. Особенности татарской драматургии данного периода.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Творчество Т.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Дуслар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җыелган җирдә» («Когда собираются друзья»). Нравственные проблемы в произведении.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Татарская литература рубежа 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790C17">
        <w:rPr>
          <w:rFonts w:ascii="Times New Roman" w:eastAsia="Calibri" w:hAnsi="Times New Roman" w:cs="Times New Roman"/>
          <w:sz w:val="24"/>
          <w:szCs w:val="24"/>
        </w:rPr>
        <w:t>-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веков. Особенности развития татарской литературы данного периода.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Ихсанова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«Кеше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булса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…» («Если это человек...»). Смысл жизни, служение своей родине, своему народу. Благородные деяния во имя других людей.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Творчество 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«Һәйкәлләрне тыңлыйк!» («Что говорят памятники»). Гимн мужеству и героизму советского народа.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>А.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Ахметгалиева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Кайтаваз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(«Эхо»). Отношения между матерью и детьми. Роль матери в жизни человека.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Р.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Мухамметшин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«Август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азагы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» («Конец августа»), «Күктә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кояш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балкып-балкып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яна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» («А солнце в небе светит ярко-ярко»). Своеобразное раскрытие темы вечности в творчестве молодых писателей. Особенности в создании образа.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Теория литературы.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хикметы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, просветительский реализм, музыкальная драма, авторская позиция. </w:t>
      </w:r>
    </w:p>
    <w:p w:rsidR="004B77CB" w:rsidRPr="00790C17" w:rsidRDefault="004B77CB" w:rsidP="00534D21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0C17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 по родной (татарской) литературе на уровне основного общего образования.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родной (татарской) литературы на уровне основного общего образования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1)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гражданского воспитания: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использованием примеров из родной (татарской) литературы;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готовность к разнообразной совместной деятельности, стремление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к взаимопониманию и взаимопомощи, в том числе с использованием примеров из литературы; активное участие в самоуправлении в образовательной организации, готовность к участию в гуманитарной деятельности;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2)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патриотического воспитания: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осознание российской гражданской идентичности в поликультурном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а также русской литературы;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уважение к символам России, государственным праздникам, историческому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природному наследию и памятникам, традициям разных народов, проживающих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родной стране, обращая внимание на их воплощение в татарской литературе;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3)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духовно-нравственного воспитания: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готовность оценивать своё поведение и поступки, а также поведение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поступки других людей с позиции нравственных и правовых норм с учётом осознания последствий поступков;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4)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эстетического воспитания: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восприимчивость к разным видам искусства, традициям и творчеству своего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других народов, понимание эмоционального воздействия искусства, в том числе изучаемых литературных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</w:t>
      </w: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народного творчества;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разных видах искусства;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5)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физического воспитания, формирования культуры здоровья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эмоционального благополучия: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осознание ценности жизни </w:t>
      </w:r>
      <w:r w:rsidRPr="00790C17">
        <w:rPr>
          <w:rFonts w:ascii="Times New Roman" w:eastAsia="Calibri" w:hAnsi="Times New Roman" w:cs="Times New Roman"/>
          <w:sz w:val="24"/>
          <w:szCs w:val="24"/>
          <w:lang w:val="tt-RU"/>
        </w:rPr>
        <w:t>с использованием собственного жизненного</w:t>
      </w:r>
      <w:r w:rsidR="00836661" w:rsidRPr="00790C17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  <w:lang w:val="tt-RU"/>
        </w:rPr>
        <w:t>и читательского опыта</w:t>
      </w:r>
      <w:r w:rsidRPr="00790C17">
        <w:rPr>
          <w:rFonts w:ascii="Times New Roman" w:eastAsia="Calibri" w:hAnsi="Times New Roman" w:cs="Times New Roman"/>
          <w:sz w:val="24"/>
          <w:szCs w:val="24"/>
        </w:rPr>
        <w:t>, ответственное отношение к своему здоровью и установка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Интернет-среде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принимать себя и других, не осуждая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умение осознавать эмоциональное состояние себя и других, опираясь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на примеры из литературных произведений, умение управлять собственным эмоциональным состоянием,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6)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трудового воспитания: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</w:t>
      </w:r>
      <w:r w:rsidRPr="00790C17">
        <w:rPr>
          <w:rFonts w:ascii="Times New Roman" w:eastAsia="SchoolBookSanPin" w:hAnsi="Times New Roman" w:cs="Times New Roman"/>
          <w:sz w:val="24"/>
          <w:szCs w:val="24"/>
        </w:rPr>
        <w:t>населенного пункта, родного края)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технологической и социальной направленности, способность инициировать, планировать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самостоятельно выполнять такого рода деятельность;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с деятельностью героев на страницах литературных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готовность адаптироваться в профессиональной среде; уважение к труду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учётом личных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общественных интересов и потребностей;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7)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экологического воспитания: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ориентация на применение знаний из социальных и естественных наук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активное неприятие действий, приносящих вред окружающей среде,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в том числе сформированное при знакомстве с литературными произведениями, поднимающими экологические проблемы;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среды, готовность к участию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практической деятельности экологической направленности;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8)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>ценности научного познания: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ориентация в деятельности на современную систему научных представлений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об основных закономерностях развития человека, природы и общества, взаимосвязях человека с природной и социальной средой с использованием изученных и самостоятельно прочитанных литературных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>9)</w:t>
      </w:r>
      <w:r w:rsidRPr="00790C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обеспечение адаптации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к изменяющимся услови</w:t>
      </w:r>
      <w:r w:rsidR="00534D21" w:rsidRPr="00790C17">
        <w:rPr>
          <w:rFonts w:ascii="Times New Roman" w:eastAsia="Calibri" w:hAnsi="Times New Roman" w:cs="Times New Roman"/>
          <w:sz w:val="24"/>
          <w:szCs w:val="24"/>
        </w:rPr>
        <w:t>ям социальной и природной среды.</w:t>
      </w:r>
    </w:p>
    <w:p w:rsidR="00534D21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родной (татарской) литературы.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К концу обучения в 5 классе </w:t>
      </w:r>
      <w:proofErr w:type="gramStart"/>
      <w:r w:rsidRPr="00790C17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 научится: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выразительно читать вслух и наизусть произведения, их фрагменты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рамках программы (правильно передавать эмоциональное содержание произведения, точно воспроизводить стихотворный ритм);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формулировать собственное отношение к произведениям родной татарской литературы, уметь их оценивать, обосновывать свои суждения с использованием текста;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дастан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>, басня, рассказ, повесть, лирическое стихотворение, пьеса); отличать прозаические тексты от поэтических;</w:t>
      </w:r>
      <w:proofErr w:type="gramEnd"/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эмоционально откликаться на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прочитанное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, делиться впечатлениями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о произведении;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определять и формулировать тему, основную мысль прочитанных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задавать вопросы по содержанию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участвовать в обсуждении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героя, создавать его словесный портрет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на основе авторского описания и художественных деталей, оценивать его поступки;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пересказывать художественный текст (подробно, кратко);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составлять простой план художественного произведения;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создавать собственный письменный текст: давать развёрнутый ответ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на вопрос (объёмом не менее 20-30 слов), связанный со знанием и пониманием литературного произведения.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К концу обучения в 6 классе </w:t>
      </w:r>
      <w:proofErr w:type="gramStart"/>
      <w:r w:rsidRPr="00790C17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 научится: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выразительно читать вслух и наизусть произведения, их фрагменты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рамках программы;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определять и формулировать тему, идею, проблематику прочитанных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героя, создавать его словесный портрет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на основе авторского описания и художественных деталей; сопоставлять персонажей одного произведения по сходству и контрасту;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участвовать в беседе о прочитанном, в том числе используя информацию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о жизни и творчестве писателя;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формулировать свою точку зрения и понимать смысл других суждений;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пересказывать художественный текст, используя разные виды пересказа (подробный, краткий, выборочный, творческий); составлять простой план художественного произведения, в том числе цитатный;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интерпретировать литературное произведение;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метафора, гипербола и другие);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писать сочинение по личным впечатлениям, по картине, по предложенной литературной тематике (с использованием одного произведения).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К концу обучения в 7 классе </w:t>
      </w:r>
      <w:proofErr w:type="gramStart"/>
      <w:r w:rsidRPr="00790C17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 научится: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выразительно читать вслух и наизусть произведения, их фрагменты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в рамках программы;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определять и формулировать проблемы прочитанных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соотносить содержание и проблематику художественных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анализировать произведение, используя изученные теоретик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литературные понятия при анализе художественного текста (рассказ, повесть, роман, жанры лирики, комедия, драма, сюжет, диалог, монолог, композиция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другие);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определять род и жанр литературного произведения;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выявлять характер конфликта в произведении;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определять стадии развития действия в эпическом произведении;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lastRenderedPageBreak/>
        <w:t>писать сочинения по предложенной литературной тематике (с использованием одного произведения).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К концу обучения в 8 классе </w:t>
      </w:r>
      <w:proofErr w:type="gramStart"/>
      <w:r w:rsidRPr="00790C17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 научится: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определять и формулировать тематику, проблематику и идейное содержание прочитанных произведений;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его содержания и формы; характеризовать в произведениях конфликт (внешний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и внутренний);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определять роль художественной детали, выявлять её художественную функцию;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передавать свои впечатления от лирического стихотворения; определять средства передачи выраженного в нём настроения;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определять роль пейзажа и интерьера в произведении;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определять элементы психологизма в литературном произведении;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участвовать в дискуссии о </w:t>
      </w:r>
      <w:proofErr w:type="gramStart"/>
      <w:r w:rsidRPr="00790C17">
        <w:rPr>
          <w:rFonts w:ascii="Times New Roman" w:eastAsia="Calibri" w:hAnsi="Times New Roman" w:cs="Times New Roman"/>
          <w:sz w:val="24"/>
          <w:szCs w:val="24"/>
        </w:rPr>
        <w:t>прочитанном</w:t>
      </w:r>
      <w:proofErr w:type="gramEnd"/>
      <w:r w:rsidRPr="00790C17">
        <w:rPr>
          <w:rFonts w:ascii="Times New Roman" w:eastAsia="Calibri" w:hAnsi="Times New Roman" w:cs="Times New Roman"/>
          <w:sz w:val="24"/>
          <w:szCs w:val="24"/>
        </w:rPr>
        <w:t>, формулировать свою точку зрения, аргументированно её отстаивать, понимать смысл других суждений;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использовать изученные теоретико-литературные понятия при анализе художественного текста (пейзаж, портрет, символ, художественная деталь, психологизм, </w:t>
      </w:r>
      <w:proofErr w:type="spellStart"/>
      <w:r w:rsidRPr="00790C17">
        <w:rPr>
          <w:rFonts w:ascii="Times New Roman" w:eastAsia="Calibri" w:hAnsi="Times New Roman" w:cs="Times New Roman"/>
          <w:sz w:val="24"/>
          <w:szCs w:val="24"/>
        </w:rPr>
        <w:t>хронотоп</w:t>
      </w:r>
      <w:proofErr w:type="spellEnd"/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и другие);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писать сочинение по предложенной литературной тематике (с использованием одного произведения или нескольких произведений одного писателя).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К концу обучения в 9 классе </w:t>
      </w:r>
      <w:proofErr w:type="gramStart"/>
      <w:r w:rsidRPr="00790C17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790C17">
        <w:rPr>
          <w:rFonts w:ascii="Times New Roman" w:eastAsia="Calibri" w:hAnsi="Times New Roman" w:cs="Times New Roman"/>
          <w:i/>
          <w:sz w:val="24"/>
          <w:szCs w:val="24"/>
        </w:rPr>
        <w:t xml:space="preserve"> научится: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соотносить содержание и проблематику художественных произведений</w:t>
      </w:r>
      <w:r w:rsidR="00836661" w:rsidRPr="00790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C17">
        <w:rPr>
          <w:rFonts w:ascii="Times New Roman" w:eastAsia="Calibri" w:hAnsi="Times New Roman" w:cs="Times New Roman"/>
          <w:sz w:val="24"/>
          <w:szCs w:val="24"/>
        </w:rPr>
        <w:t>со временем их написания и отображённой в них эпохой; выделять основные этапы историко-литературного процесса;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SchoolBookSanPin" w:hAnsi="Times New Roman" w:cs="Times New Roman"/>
          <w:bCs/>
          <w:sz w:val="24"/>
          <w:szCs w:val="24"/>
        </w:rPr>
        <w:t>иметь представление о</w:t>
      </w: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фактах из биографии писателя и сведений об историко-культурном контексте его творчества;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характеризовать особенности строения сюжета и композиции, конфликта;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выявлять в художественном произведении и различать позиции героев, повествователей;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4B77CB" w:rsidRPr="00790C17" w:rsidRDefault="004B77CB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>писать сочинение по предложенной литературной тематике (с использованием одного произведения или нескольких произведений одного писателя, произведения разных писателей).</w:t>
      </w:r>
    </w:p>
    <w:p w:rsidR="006222DF" w:rsidRPr="00790C17" w:rsidRDefault="006222DF" w:rsidP="00534D2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C17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6222DF" w:rsidRPr="00790C17" w:rsidRDefault="006222DF" w:rsidP="006222DF">
      <w:pPr>
        <w:pStyle w:val="20"/>
        <w:shd w:val="clear" w:color="auto" w:fill="auto"/>
        <w:spacing w:before="0" w:after="0" w:line="276" w:lineRule="auto"/>
        <w:ind w:left="-142" w:firstLine="1134"/>
        <w:rPr>
          <w:sz w:val="24"/>
          <w:szCs w:val="24"/>
        </w:rPr>
      </w:pPr>
      <w:r w:rsidRPr="00790C17">
        <w:rPr>
          <w:rFonts w:eastAsia="SimSun"/>
          <w:b/>
          <w:kern w:val="2"/>
          <w:sz w:val="24"/>
          <w:szCs w:val="24"/>
          <w:lang w:eastAsia="hi-IN" w:bidi="hi-IN"/>
        </w:rPr>
        <w:t>Материально-техническое обеспечение:</w:t>
      </w:r>
      <w:r w:rsidRPr="00790C17">
        <w:rPr>
          <w:rFonts w:eastAsia="SimSun"/>
          <w:kern w:val="2"/>
          <w:sz w:val="24"/>
          <w:szCs w:val="24"/>
          <w:lang w:eastAsia="hi-IN" w:bidi="hi-IN"/>
        </w:rPr>
        <w:t xml:space="preserve"> ноутбук, проектор, электронные ресурсы, интернет</w:t>
      </w:r>
    </w:p>
    <w:p w:rsidR="007B707C" w:rsidRPr="00790C17" w:rsidRDefault="007B707C" w:rsidP="00B54B92">
      <w:pPr>
        <w:pStyle w:val="1"/>
        <w:spacing w:before="0" w:after="240"/>
        <w:jc w:val="center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790C17">
        <w:rPr>
          <w:rFonts w:ascii="Times New Roman" w:eastAsia="Calibri" w:hAnsi="Times New Roman"/>
          <w:sz w:val="24"/>
          <w:szCs w:val="24"/>
          <w:shd w:val="clear" w:color="auto" w:fill="FFFFFF"/>
        </w:rPr>
        <w:t>Тематическое планирование</w:t>
      </w:r>
    </w:p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sz w:val="24"/>
          <w:szCs w:val="24"/>
        </w:rPr>
        <w:t xml:space="preserve">           </w:t>
      </w:r>
      <w:r w:rsidR="008D7880" w:rsidRPr="00790C17">
        <w:rPr>
          <w:sz w:val="24"/>
          <w:szCs w:val="24"/>
        </w:rPr>
        <w:t xml:space="preserve"> </w:t>
      </w:r>
      <w:r w:rsidRPr="00790C17">
        <w:rPr>
          <w:sz w:val="24"/>
          <w:szCs w:val="24"/>
        </w:rPr>
        <w:t xml:space="preserve"> </w:t>
      </w: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790C17">
        <w:rPr>
          <w:rFonts w:ascii="Times New Roman" w:eastAsia="Calibri" w:hAnsi="Times New Roman"/>
          <w:sz w:val="24"/>
          <w:szCs w:val="24"/>
          <w:lang w:eastAsia="en-US"/>
        </w:rPr>
        <w:tab/>
        <w:t>5</w:t>
      </w:r>
    </w:p>
    <w:p w:rsidR="00534D21" w:rsidRPr="00790C17" w:rsidRDefault="007B707C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           </w:t>
      </w:r>
      <w:r w:rsidR="00CB6057" w:rsidRPr="00790C17">
        <w:rPr>
          <w:rFonts w:ascii="Times New Roman" w:eastAsia="Calibri" w:hAnsi="Times New Roman"/>
          <w:sz w:val="24"/>
          <w:szCs w:val="24"/>
          <w:lang w:eastAsia="en-US"/>
        </w:rPr>
        <w:t>Кол-во часов 34</w:t>
      </w:r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>1час в неделю)</w:t>
      </w:r>
    </w:p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3931" w:type="pct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013"/>
        <w:gridCol w:w="923"/>
      </w:tblGrid>
      <w:tr w:rsidR="00534D21" w:rsidRPr="00790C17" w:rsidTr="00534D21">
        <w:trPr>
          <w:trHeight w:val="469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534D21" w:rsidRPr="00790C17" w:rsidTr="00534D21">
        <w:trPr>
          <w:trHeight w:val="346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CB6057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D21" w:rsidRPr="00790C17" w:rsidRDefault="00CB6057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 xml:space="preserve">Устное народное творчество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CB6057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4B557D"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534D21" w:rsidRPr="00790C17" w:rsidTr="00534D21">
        <w:trPr>
          <w:trHeight w:val="185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CB6057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CB6057" w:rsidP="006D2330">
            <w:pPr>
              <w:pStyle w:val="TableParagraph"/>
              <w:spacing w:before="64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Татарская литература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9B6CDA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2E11C3"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534D21" w:rsidRPr="00790C17" w:rsidTr="00534D21">
        <w:trPr>
          <w:trHeight w:val="212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A2318D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>Драматические произведения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2E11C3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534D21" w:rsidRPr="00790C17" w:rsidTr="00534D21">
        <w:trPr>
          <w:trHeight w:val="260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CB6057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</w:tr>
    </w:tbl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             </w:t>
      </w:r>
    </w:p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             Класс </w:t>
      </w:r>
      <w:r w:rsidRPr="00790C17">
        <w:rPr>
          <w:rFonts w:ascii="Times New Roman" w:eastAsia="Calibri" w:hAnsi="Times New Roman"/>
          <w:sz w:val="24"/>
          <w:szCs w:val="24"/>
          <w:lang w:eastAsia="en-US"/>
        </w:rPr>
        <w:tab/>
        <w:t>6</w:t>
      </w:r>
    </w:p>
    <w:p w:rsidR="00534D21" w:rsidRPr="00790C17" w:rsidRDefault="00CB6057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              Кол-во часов 34</w:t>
      </w:r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>1час в неделю)</w:t>
      </w:r>
    </w:p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3931" w:type="pct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013"/>
        <w:gridCol w:w="923"/>
      </w:tblGrid>
      <w:tr w:rsidR="00534D21" w:rsidRPr="00790C17" w:rsidTr="00534D21">
        <w:trPr>
          <w:trHeight w:val="469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534D21" w:rsidRPr="00790C17" w:rsidTr="00534D21">
        <w:trPr>
          <w:trHeight w:val="197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 xml:space="preserve"> Гимн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EB559D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534D21" w:rsidRPr="00790C17" w:rsidTr="00534D21">
        <w:trPr>
          <w:trHeight w:val="346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>Татарские народные песни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6631AE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534D21" w:rsidRPr="00790C17" w:rsidTr="00534D21">
        <w:trPr>
          <w:trHeight w:val="191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EB559D" w:rsidP="006D2330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Татарская литература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EB559D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6631AE"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534D21" w:rsidRPr="00790C17" w:rsidTr="00534D21">
        <w:trPr>
          <w:trHeight w:val="260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CB6057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</w:tr>
    </w:tbl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</w:p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             Класс </w:t>
      </w:r>
      <w:r w:rsidRPr="00790C17">
        <w:rPr>
          <w:rFonts w:ascii="Times New Roman" w:eastAsia="Calibri" w:hAnsi="Times New Roman"/>
          <w:sz w:val="24"/>
          <w:szCs w:val="24"/>
          <w:lang w:eastAsia="en-US"/>
        </w:rPr>
        <w:tab/>
        <w:t>7</w:t>
      </w:r>
    </w:p>
    <w:p w:rsidR="00534D21" w:rsidRPr="00790C17" w:rsidRDefault="00CB6057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             Кол-во часов 34</w:t>
      </w:r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>1час в неделю)</w:t>
      </w:r>
    </w:p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3931" w:type="pct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013"/>
        <w:gridCol w:w="923"/>
      </w:tblGrid>
      <w:tr w:rsidR="00534D21" w:rsidRPr="00790C17" w:rsidTr="00534D21">
        <w:trPr>
          <w:trHeight w:val="469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534D21" w:rsidRPr="00790C17" w:rsidTr="00534D21">
        <w:trPr>
          <w:trHeight w:val="197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EB559D" w:rsidP="00534D2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1D15C8" w:rsidP="00534D21">
            <w:pPr>
              <w:pStyle w:val="a5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</w:t>
            </w:r>
          </w:p>
        </w:tc>
      </w:tr>
      <w:tr w:rsidR="00534D21" w:rsidRPr="00790C17" w:rsidTr="00534D21">
        <w:trPr>
          <w:trHeight w:val="185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D626BF" w:rsidP="00534D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EB559D" w:rsidP="00534D2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Татарская литература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D626BF" w:rsidP="00534D21">
            <w:pPr>
              <w:pStyle w:val="a5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7B1D7F" w:rsidRPr="00790C1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</w:t>
            </w:r>
          </w:p>
        </w:tc>
      </w:tr>
      <w:tr w:rsidR="00534D21" w:rsidRPr="00790C17" w:rsidTr="00534D21">
        <w:trPr>
          <w:trHeight w:val="185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D626BF" w:rsidP="00534D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D626BF" w:rsidP="00534D2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>Драматургия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D626BF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534D21" w:rsidRPr="00790C17" w:rsidTr="00534D21">
        <w:trPr>
          <w:trHeight w:val="185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D626BF" w:rsidP="00534D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D626BF" w:rsidP="00534D2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>Лирика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D626BF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6C424D"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626BF" w:rsidRPr="00790C17" w:rsidTr="00534D21">
        <w:trPr>
          <w:trHeight w:val="185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F" w:rsidRPr="00790C17" w:rsidRDefault="00D626BF" w:rsidP="00534D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F" w:rsidRPr="00790C17" w:rsidRDefault="00D626BF" w:rsidP="00534D2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>Поэма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F" w:rsidRPr="00790C17" w:rsidRDefault="006C424D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534D21" w:rsidRPr="00790C17" w:rsidTr="00534D21">
        <w:trPr>
          <w:trHeight w:val="260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CB6057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</w:tr>
    </w:tbl>
    <w:p w:rsidR="00534D21" w:rsidRPr="00790C17" w:rsidRDefault="00534D21" w:rsidP="00534D21">
      <w:pPr>
        <w:pStyle w:val="a5"/>
        <w:rPr>
          <w:rFonts w:ascii="Times New Roman" w:hAnsi="Times New Roman"/>
          <w:b/>
          <w:sz w:val="24"/>
          <w:szCs w:val="24"/>
        </w:rPr>
      </w:pPr>
      <w:r w:rsidRPr="00790C17">
        <w:rPr>
          <w:rFonts w:ascii="Times New Roman" w:hAnsi="Times New Roman"/>
          <w:b/>
          <w:sz w:val="24"/>
          <w:szCs w:val="24"/>
        </w:rPr>
        <w:t xml:space="preserve">   </w:t>
      </w:r>
    </w:p>
    <w:p w:rsidR="00534D21" w:rsidRPr="00790C17" w:rsidRDefault="00534D21" w:rsidP="00534D21">
      <w:pPr>
        <w:pStyle w:val="a5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             Класс </w:t>
      </w:r>
      <w:r w:rsidRPr="00790C17">
        <w:rPr>
          <w:rFonts w:ascii="Times New Roman" w:eastAsia="Calibri" w:hAnsi="Times New Roman"/>
          <w:sz w:val="24"/>
          <w:szCs w:val="24"/>
          <w:lang w:eastAsia="en-US"/>
        </w:rPr>
        <w:tab/>
        <w:t>8</w:t>
      </w:r>
    </w:p>
    <w:p w:rsidR="00534D21" w:rsidRPr="00790C17" w:rsidRDefault="00534D21" w:rsidP="00534D21">
      <w:pPr>
        <w:pStyle w:val="a5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             Кол-во часов 3</w:t>
      </w:r>
      <w:r w:rsidR="00CB6057" w:rsidRPr="00790C17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Pr="00790C17">
        <w:rPr>
          <w:rFonts w:ascii="Times New Roman" w:eastAsia="Calibri" w:hAnsi="Times New Roman"/>
          <w:sz w:val="24"/>
          <w:szCs w:val="24"/>
          <w:lang w:eastAsia="en-US"/>
        </w:rPr>
        <w:t>1час в неделю)</w:t>
      </w:r>
    </w:p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3931" w:type="pct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013"/>
        <w:gridCol w:w="923"/>
      </w:tblGrid>
      <w:tr w:rsidR="00534D21" w:rsidRPr="00790C17" w:rsidTr="00534D21">
        <w:trPr>
          <w:trHeight w:val="469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534D21" w:rsidRPr="00790C17" w:rsidTr="00534D21">
        <w:trPr>
          <w:trHeight w:val="197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D37FB" w:rsidP="006D2330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D37FB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534D21" w:rsidRPr="00790C17" w:rsidTr="00534D21">
        <w:trPr>
          <w:trHeight w:val="346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D21" w:rsidRPr="00790C17" w:rsidRDefault="00C973F1" w:rsidP="006D2330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Литературно</w:t>
            </w:r>
            <w:r w:rsidR="00F61065" w:rsidRPr="00790C17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е произведение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C973F1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</w:tr>
      <w:tr w:rsidR="00534D21" w:rsidRPr="00790C17" w:rsidTr="00534D21">
        <w:trPr>
          <w:trHeight w:val="260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6D23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21" w:rsidRPr="00790C17" w:rsidRDefault="00534D21" w:rsidP="00534D2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CB6057"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534D21" w:rsidRPr="00790C17" w:rsidRDefault="00534D21" w:rsidP="00534D21">
      <w:pPr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534D21" w:rsidRPr="00790C17" w:rsidRDefault="00534D21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hAnsi="Times New Roman"/>
          <w:b/>
          <w:sz w:val="24"/>
          <w:szCs w:val="24"/>
        </w:rPr>
        <w:t xml:space="preserve">           </w:t>
      </w:r>
      <w:r w:rsidR="007B707C" w:rsidRPr="00790C17">
        <w:rPr>
          <w:rFonts w:ascii="Times New Roman" w:hAnsi="Times New Roman"/>
          <w:b/>
          <w:sz w:val="24"/>
          <w:szCs w:val="24"/>
        </w:rPr>
        <w:t xml:space="preserve">  </w:t>
      </w: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790C17">
        <w:rPr>
          <w:rFonts w:ascii="Times New Roman" w:eastAsia="Calibri" w:hAnsi="Times New Roman"/>
          <w:sz w:val="24"/>
          <w:szCs w:val="24"/>
          <w:lang w:eastAsia="en-US"/>
        </w:rPr>
        <w:tab/>
        <w:t>9</w:t>
      </w:r>
    </w:p>
    <w:p w:rsidR="00534D21" w:rsidRPr="00790C17" w:rsidRDefault="00CB6057" w:rsidP="00534D21">
      <w:pPr>
        <w:pStyle w:val="a5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            Кол-во часов 34</w:t>
      </w:r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="00534D21" w:rsidRPr="00790C17">
        <w:rPr>
          <w:rFonts w:ascii="Times New Roman" w:eastAsia="Calibri" w:hAnsi="Times New Roman"/>
          <w:sz w:val="24"/>
          <w:szCs w:val="24"/>
          <w:lang w:eastAsia="en-US"/>
        </w:rPr>
        <w:t>1час в неделю)</w:t>
      </w:r>
    </w:p>
    <w:p w:rsidR="00534D21" w:rsidRPr="00790C17" w:rsidRDefault="00534D21" w:rsidP="00534D21">
      <w:pPr>
        <w:pStyle w:val="a5"/>
        <w:rPr>
          <w:rFonts w:ascii="Times New Roman" w:hAnsi="Times New Roman"/>
          <w:b/>
          <w:sz w:val="24"/>
          <w:szCs w:val="24"/>
        </w:rPr>
      </w:pPr>
    </w:p>
    <w:p w:rsidR="00B800DB" w:rsidRPr="00790C17" w:rsidRDefault="00534D21" w:rsidP="00534D21">
      <w:pPr>
        <w:spacing w:after="0"/>
        <w:ind w:left="142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90C1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tbl>
      <w:tblPr>
        <w:tblW w:w="3931" w:type="pct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013"/>
        <w:gridCol w:w="923"/>
      </w:tblGrid>
      <w:tr w:rsidR="00B800DB" w:rsidRPr="00790C17" w:rsidTr="000C3516">
        <w:trPr>
          <w:trHeight w:val="469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6D23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B800DB" w:rsidRPr="00790C17" w:rsidTr="000C3516">
        <w:trPr>
          <w:trHeight w:val="197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6D233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татарской литературы.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B800DB" w:rsidRPr="00790C17" w:rsidTr="000C3516">
        <w:trPr>
          <w:trHeight w:val="346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DB" w:rsidRPr="00790C17" w:rsidRDefault="00B800DB" w:rsidP="006D2330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 xml:space="preserve">Литература </w:t>
            </w:r>
            <w:r w:rsidRPr="00790C1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XII</w:t>
            </w:r>
            <w:r w:rsidRPr="00790C17">
              <w:rPr>
                <w:rFonts w:ascii="Times New Roman" w:eastAsia="Calibri" w:hAnsi="Times New Roman"/>
                <w:sz w:val="24"/>
                <w:szCs w:val="24"/>
              </w:rPr>
              <w:t xml:space="preserve"> –</w:t>
            </w:r>
            <w:r w:rsidR="00D63219" w:rsidRPr="00790C1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XIX</w:t>
            </w:r>
            <w:r w:rsidRPr="00790C17">
              <w:rPr>
                <w:rFonts w:ascii="Times New Roman" w:eastAsia="Calibri" w:hAnsi="Times New Roman"/>
                <w:sz w:val="24"/>
                <w:szCs w:val="24"/>
              </w:rPr>
              <w:t xml:space="preserve"> веков.</w:t>
            </w:r>
            <w:r w:rsidR="00B565C3" w:rsidRPr="00790C1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D63219" w:rsidP="000C3516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EA7B84"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B800DB" w:rsidRPr="00790C17" w:rsidTr="000C3516">
        <w:trPr>
          <w:trHeight w:val="191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D63219" w:rsidP="006D2330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>Татарская литература начала ХХ века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612CF1" w:rsidP="000C3516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B800DB" w:rsidRPr="00790C17" w:rsidTr="000C3516">
        <w:trPr>
          <w:trHeight w:val="191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6D2330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</w:rPr>
              <w:t>Татарская проза 1960–1980-х годов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612CF1" w:rsidP="000C3516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B800DB" w:rsidRPr="00790C17" w:rsidTr="000C3516">
        <w:trPr>
          <w:trHeight w:val="196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706591" w:rsidP="006D2330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Татарская литература периода Великой Отечественной войны и послевоенного времени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706591" w:rsidP="000C3516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B800DB" w:rsidRPr="00790C17" w:rsidTr="000C3516">
        <w:trPr>
          <w:trHeight w:val="260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B" w:rsidRPr="00790C17" w:rsidRDefault="00B800DB" w:rsidP="000C3516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761E91" w:rsidRPr="00790C1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7B707C" w:rsidRPr="00790C17" w:rsidRDefault="007B707C" w:rsidP="00534D21">
      <w:pPr>
        <w:spacing w:after="0"/>
        <w:ind w:left="142"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7B707C" w:rsidRPr="00790C17" w:rsidRDefault="007B707C" w:rsidP="00534D21">
      <w:pPr>
        <w:spacing w:after="0"/>
        <w:ind w:left="142"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534D21" w:rsidRPr="00790C17" w:rsidRDefault="00534D21" w:rsidP="00534D21">
      <w:pPr>
        <w:spacing w:after="0"/>
        <w:ind w:left="142" w:firstLine="54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90C17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="007B707C" w:rsidRPr="00790C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0C17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534D21" w:rsidRPr="00790C17" w:rsidRDefault="00534D21" w:rsidP="00534D21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C1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6379"/>
        <w:gridCol w:w="709"/>
        <w:gridCol w:w="1417"/>
        <w:gridCol w:w="1418"/>
      </w:tblGrid>
      <w:tr w:rsidR="00534D21" w:rsidRPr="00790C17" w:rsidTr="00EB559D">
        <w:trPr>
          <w:trHeight w:val="477"/>
        </w:trPr>
        <w:tc>
          <w:tcPr>
            <w:tcW w:w="567" w:type="dxa"/>
            <w:vMerge w:val="restart"/>
          </w:tcPr>
          <w:p w:rsidR="00534D21" w:rsidRPr="00790C17" w:rsidRDefault="00534D21" w:rsidP="00534D21">
            <w:pPr>
              <w:pStyle w:val="TableParagraph"/>
              <w:spacing w:line="292" w:lineRule="auto"/>
              <w:ind w:left="142" w:right="361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790C17">
              <w:rPr>
                <w:rFonts w:ascii="Times New Roman" w:hAnsi="Times New Roman"/>
                <w:b/>
                <w:spacing w:val="1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379" w:type="dxa"/>
            <w:vMerge w:val="restart"/>
          </w:tcPr>
          <w:p w:rsidR="00534D21" w:rsidRPr="00790C17" w:rsidRDefault="00534D21" w:rsidP="00534D21">
            <w:pPr>
              <w:pStyle w:val="TableParagraph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  <w:proofErr w:type="spellEnd"/>
            <w:r w:rsidRPr="00790C17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709" w:type="dxa"/>
            <w:vMerge w:val="restart"/>
          </w:tcPr>
          <w:p w:rsidR="00534D21" w:rsidRPr="00790C17" w:rsidRDefault="00534D21" w:rsidP="00534D21">
            <w:pPr>
              <w:pStyle w:val="TableParagraph"/>
              <w:spacing w:line="292" w:lineRule="auto"/>
              <w:ind w:left="142" w:right="12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</w:t>
            </w:r>
            <w:r w:rsidRPr="00790C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л-во</w:t>
            </w:r>
          </w:p>
          <w:p w:rsidR="00534D21" w:rsidRPr="00790C17" w:rsidRDefault="00534D21" w:rsidP="00534D21">
            <w:pPr>
              <w:pStyle w:val="TableParagraph"/>
              <w:spacing w:line="292" w:lineRule="auto"/>
              <w:ind w:left="142" w:right="12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835" w:type="dxa"/>
            <w:gridSpan w:val="2"/>
          </w:tcPr>
          <w:p w:rsidR="00534D21" w:rsidRPr="00790C17" w:rsidRDefault="00761E91" w:rsidP="00534D21">
            <w:pPr>
              <w:pStyle w:val="TableParagraph"/>
              <w:spacing w:line="292" w:lineRule="auto"/>
              <w:ind w:left="142" w:right="12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Дата проведения урока</w:t>
            </w:r>
          </w:p>
        </w:tc>
      </w:tr>
      <w:tr w:rsidR="00534D21" w:rsidRPr="00790C17" w:rsidTr="00EB559D">
        <w:trPr>
          <w:trHeight w:val="360"/>
        </w:trPr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534D21" w:rsidRPr="00790C17" w:rsidRDefault="00534D21" w:rsidP="00534D21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nil"/>
              <w:bottom w:val="single" w:sz="4" w:space="0" w:color="auto"/>
            </w:tcBorders>
          </w:tcPr>
          <w:p w:rsidR="00534D21" w:rsidRPr="00790C17" w:rsidRDefault="00534D21" w:rsidP="00534D21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34D21" w:rsidRPr="00790C17" w:rsidRDefault="00534D21" w:rsidP="00534D21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34D21" w:rsidRPr="00790C17" w:rsidRDefault="00534D21" w:rsidP="00534D21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план</w:t>
            </w:r>
          </w:p>
          <w:p w:rsidR="00534D21" w:rsidRPr="00790C17" w:rsidRDefault="00534D21" w:rsidP="00534D21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534D21" w:rsidRPr="00790C17" w:rsidRDefault="00534D21" w:rsidP="00761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  <w:p w:rsidR="00534D21" w:rsidRPr="00790C17" w:rsidRDefault="00534D21" w:rsidP="00534D21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7B87" w:rsidRPr="00790C17" w:rsidTr="00EB559D">
        <w:trPr>
          <w:trHeight w:val="477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9" w:type="dxa"/>
          </w:tcPr>
          <w:p w:rsidR="00CB6057" w:rsidRPr="00790C17" w:rsidRDefault="00CB6057" w:rsidP="006D2330">
            <w:pPr>
              <w:pStyle w:val="TableParagraph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Устное народное творчество </w:t>
            </w:r>
            <w:r w:rsidR="004B557D" w:rsidRPr="00790C17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(11</w:t>
            </w:r>
            <w:r w:rsidRPr="00790C17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)</w:t>
            </w:r>
          </w:p>
          <w:p w:rsidR="00137B87" w:rsidRPr="00790C17" w:rsidRDefault="00CB6057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Устное народное творчество как народное достояние. Особенности фольклорных произведений. Основные жанры фольклора. 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4-9.09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37B87" w:rsidRPr="00790C17" w:rsidTr="00EB559D">
        <w:trPr>
          <w:trHeight w:val="477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79" w:type="dxa"/>
          </w:tcPr>
          <w:p w:rsidR="00137B87" w:rsidRPr="00790C17" w:rsidRDefault="00CB6057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Мифы. Понятие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о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мифе.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Происхождение</w:t>
            </w:r>
            <w:r w:rsidRPr="00790C17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мифов,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их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классификация.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11-16.09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37B87" w:rsidRPr="00790C17" w:rsidTr="00EB559D">
        <w:trPr>
          <w:trHeight w:val="477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79" w:type="dxa"/>
          </w:tcPr>
          <w:p w:rsidR="00137B87" w:rsidRPr="00790C17" w:rsidRDefault="00CB6057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Татарские</w:t>
            </w:r>
            <w:r w:rsidRPr="00790C17">
              <w:rPr>
                <w:rFonts w:ascii="Times New Roman" w:hAnsi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народные мифы. Мифы: «Җил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иясе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 җил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чыгара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 («Откуда появляется</w:t>
            </w:r>
            <w:r w:rsidRPr="00790C17">
              <w:rPr>
                <w:rFonts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ветер»),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Тавык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(«Курица»).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18-23.09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442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137B87" w:rsidRPr="00790C17" w:rsidRDefault="00137B87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Сказки, виды сказок.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Отображение национального характера в сказках.</w:t>
            </w:r>
          </w:p>
          <w:p w:rsidR="00137B87" w:rsidRPr="00790C17" w:rsidRDefault="00137B87" w:rsidP="006D23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Основные жанры фольклора. Отображение национального характера в сказках.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25-30.09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250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137B87" w:rsidRPr="00790C17" w:rsidRDefault="00137B87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 Татарская</w:t>
            </w:r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народная сказка «Хəйлəкə</w:t>
            </w:r>
            <w:proofErr w:type="gram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</w:t>
            </w:r>
            <w:proofErr w:type="gram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 төлке» («Хитрая лиса»).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2-7.10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282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137B87" w:rsidRPr="00790C17" w:rsidRDefault="00137B87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Татарская</w:t>
            </w:r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народная сказка « «Ө</w:t>
            </w:r>
            <w:proofErr w:type="gram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</w:t>
            </w:r>
            <w:proofErr w:type="gram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кыз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 («Три</w:t>
            </w:r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дочери»).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9-14.10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314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137B87" w:rsidRPr="00790C17" w:rsidRDefault="000C3516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Татарская</w:t>
            </w:r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народная сказка « «Ө</w:t>
            </w:r>
            <w:proofErr w:type="gram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</w:t>
            </w:r>
            <w:proofErr w:type="gram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кыз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 («Три</w:t>
            </w:r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дочери»).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16-21.10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477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137B87" w:rsidRPr="00790C17" w:rsidRDefault="00137B87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Предания и легенды. Особенности жанра. Отличие легенд от преданий.</w:t>
            </w:r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Легенда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</w:t>
            </w:r>
            <w:proofErr w:type="gram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</w:t>
            </w:r>
            <w:proofErr w:type="gram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өһрə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кыз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(«Девушка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Зухра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»).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23-28.10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477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137B87" w:rsidRPr="00790C17" w:rsidRDefault="00137B87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</w:t>
            </w:r>
            <w:proofErr w:type="gram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Ш</w:t>
            </w:r>
            <w:proofErr w:type="gram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əһəр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нигə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Казан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дип</w:t>
            </w:r>
            <w:proofErr w:type="spellEnd"/>
            <w:r w:rsidRPr="00790C17">
              <w:rPr>
                <w:rFonts w:ascii="Times New Roman" w:hAnsi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аталган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(«Почему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город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назвали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Казанью»).</w:t>
            </w:r>
            <w:r w:rsidR="00CB6057"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«Кәккүк </w:t>
            </w:r>
            <w:proofErr w:type="spellStart"/>
            <w:r w:rsidR="00CB6057"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каян</w:t>
            </w:r>
            <w:proofErr w:type="spellEnd"/>
            <w:r w:rsidR="00CB6057"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6057"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барлыкка</w:t>
            </w:r>
            <w:proofErr w:type="spellEnd"/>
            <w:r w:rsidR="00CB6057"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килгән» («Откуда появилась кукушка»).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6-11.11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261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137B87" w:rsidRPr="00790C17" w:rsidRDefault="00137B87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Малые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жанры</w:t>
            </w:r>
            <w:r w:rsidRPr="00790C17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устного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народного</w:t>
            </w:r>
            <w:r w:rsidRPr="00790C17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творчества</w:t>
            </w:r>
            <w:r w:rsidR="00CB6057"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</w:t>
            </w:r>
            <w:r w:rsidRPr="00790C17">
              <w:rPr>
                <w:rFonts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Загадки.</w:t>
            </w:r>
            <w:r w:rsidRPr="00790C17">
              <w:rPr>
                <w:rFonts w:ascii="Times New Roman" w:hAnsi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13-18.11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37B87" w:rsidRPr="00790C17" w:rsidTr="00EB559D">
        <w:trPr>
          <w:trHeight w:val="341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379" w:type="dxa"/>
          </w:tcPr>
          <w:p w:rsidR="00137B87" w:rsidRPr="00790C17" w:rsidRDefault="00137B87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Пословицы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790C17">
              <w:rPr>
                <w:rFonts w:ascii="Times New Roman" w:hAnsi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поговорки.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20-25.11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37B87" w:rsidRPr="00790C17" w:rsidTr="00EB559D">
        <w:trPr>
          <w:trHeight w:val="477"/>
        </w:trPr>
        <w:tc>
          <w:tcPr>
            <w:tcW w:w="567" w:type="dxa"/>
          </w:tcPr>
          <w:p w:rsidR="00137B87" w:rsidRPr="00790C17" w:rsidRDefault="00CB6057" w:rsidP="00CB6057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137B87"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379" w:type="dxa"/>
          </w:tcPr>
          <w:p w:rsidR="000C3516" w:rsidRPr="00790C17" w:rsidRDefault="000C3516" w:rsidP="006D2330">
            <w:pPr>
              <w:pStyle w:val="TableParagraph"/>
              <w:spacing w:before="64"/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Татарская литература</w:t>
            </w:r>
            <w:r w:rsidR="002E11C3" w:rsidRPr="00790C17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(20</w:t>
            </w:r>
            <w:r w:rsidRPr="00790C17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)</w:t>
            </w:r>
          </w:p>
          <w:p w:rsidR="00137B87" w:rsidRPr="00790C17" w:rsidRDefault="000C3516" w:rsidP="006D2330">
            <w:pPr>
              <w:pStyle w:val="TableParagraph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Литературная авторская сказка.</w:t>
            </w:r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Художественный вымысел литературной сказки. Г. Тукай.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</w:rPr>
              <w:t>«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</w:rPr>
              <w:t>Шүрəле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</w:rPr>
              <w:t>»</w:t>
            </w:r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</w:rPr>
              <w:t>(«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</w:rPr>
              <w:t>Шурале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</w:rPr>
              <w:t>»).</w:t>
            </w:r>
          </w:p>
        </w:tc>
        <w:tc>
          <w:tcPr>
            <w:tcW w:w="709" w:type="dxa"/>
          </w:tcPr>
          <w:p w:rsidR="00137B87" w:rsidRPr="00790C17" w:rsidRDefault="00CB6057" w:rsidP="00CB6057">
            <w:pPr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137B87"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CB6057" w:rsidP="00CB6057">
            <w:pPr>
              <w:pStyle w:val="TableParagraph"/>
              <w:ind w:right="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="00137B87"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27-2.12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37B87" w:rsidRPr="00790C17" w:rsidTr="004B557D">
        <w:trPr>
          <w:trHeight w:val="287"/>
        </w:trPr>
        <w:tc>
          <w:tcPr>
            <w:tcW w:w="567" w:type="dxa"/>
          </w:tcPr>
          <w:p w:rsidR="00137B87" w:rsidRPr="00790C17" w:rsidRDefault="000C3516" w:rsidP="000C3516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137B87"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79" w:type="dxa"/>
          </w:tcPr>
          <w:p w:rsidR="00137B87" w:rsidRPr="00790C17" w:rsidRDefault="00137B87" w:rsidP="006D23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="000C3516" w:rsidRPr="00790C17">
              <w:rPr>
                <w:rFonts w:ascii="Times New Roman" w:hAnsi="Times New Roman"/>
                <w:w w:val="105"/>
                <w:sz w:val="24"/>
                <w:szCs w:val="24"/>
              </w:rPr>
              <w:t xml:space="preserve">Г. </w:t>
            </w:r>
            <w:proofErr w:type="spellStart"/>
            <w:r w:rsidR="000C3516" w:rsidRPr="00790C17">
              <w:rPr>
                <w:rFonts w:ascii="Times New Roman" w:hAnsi="Times New Roman"/>
                <w:w w:val="105"/>
                <w:sz w:val="24"/>
                <w:szCs w:val="24"/>
              </w:rPr>
              <w:t>Тукай</w:t>
            </w:r>
            <w:proofErr w:type="spellEnd"/>
            <w:r w:rsidR="000C3516" w:rsidRPr="00790C17">
              <w:rPr>
                <w:rFonts w:ascii="Times New Roman" w:hAnsi="Times New Roman"/>
                <w:w w:val="105"/>
                <w:sz w:val="24"/>
                <w:szCs w:val="24"/>
              </w:rPr>
              <w:t>. «</w:t>
            </w:r>
            <w:proofErr w:type="spellStart"/>
            <w:r w:rsidR="000C3516" w:rsidRPr="00790C17">
              <w:rPr>
                <w:rFonts w:ascii="Times New Roman" w:hAnsi="Times New Roman"/>
                <w:w w:val="105"/>
                <w:sz w:val="24"/>
                <w:szCs w:val="24"/>
              </w:rPr>
              <w:t>Шүрəле</w:t>
            </w:r>
            <w:proofErr w:type="spellEnd"/>
            <w:r w:rsidR="000C3516" w:rsidRPr="00790C17">
              <w:rPr>
                <w:rFonts w:ascii="Times New Roman" w:hAnsi="Times New Roman"/>
                <w:w w:val="105"/>
                <w:sz w:val="24"/>
                <w:szCs w:val="24"/>
              </w:rPr>
              <w:t>»</w:t>
            </w:r>
            <w:r w:rsidR="000C3516"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C3516" w:rsidRPr="00790C17">
              <w:rPr>
                <w:rFonts w:ascii="Times New Roman" w:hAnsi="Times New Roman"/>
                <w:w w:val="105"/>
                <w:sz w:val="24"/>
                <w:szCs w:val="24"/>
              </w:rPr>
              <w:t>(«</w:t>
            </w:r>
            <w:proofErr w:type="spellStart"/>
            <w:r w:rsidR="000C3516" w:rsidRPr="00790C17">
              <w:rPr>
                <w:rFonts w:ascii="Times New Roman" w:hAnsi="Times New Roman"/>
                <w:w w:val="105"/>
                <w:sz w:val="24"/>
                <w:szCs w:val="24"/>
              </w:rPr>
              <w:t>Шурале</w:t>
            </w:r>
            <w:proofErr w:type="spellEnd"/>
            <w:r w:rsidR="000C3516" w:rsidRPr="00790C17">
              <w:rPr>
                <w:rFonts w:ascii="Times New Roman" w:hAnsi="Times New Roman"/>
                <w:w w:val="105"/>
                <w:sz w:val="24"/>
                <w:szCs w:val="24"/>
              </w:rPr>
              <w:t>»).</w:t>
            </w:r>
          </w:p>
        </w:tc>
        <w:tc>
          <w:tcPr>
            <w:tcW w:w="709" w:type="dxa"/>
          </w:tcPr>
          <w:p w:rsidR="00137B87" w:rsidRPr="00790C17" w:rsidRDefault="000C3516" w:rsidP="000C3516">
            <w:pPr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137B87"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0C3516" w:rsidP="000C3516">
            <w:pPr>
              <w:pStyle w:val="TableParagraph"/>
              <w:ind w:right="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="00137B87"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4-9.12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477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137B87" w:rsidRPr="00790C17" w:rsidRDefault="00137B87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Образ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Шурале</w:t>
            </w:r>
            <w:proofErr w:type="spellEnd"/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искусстве.</w:t>
            </w:r>
            <w:r w:rsidRPr="00790C17">
              <w:rPr>
                <w:rFonts w:ascii="Times New Roman" w:hAnsi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Ознакомительная</w:t>
            </w:r>
            <w:r w:rsidRPr="00790C17">
              <w:rPr>
                <w:rFonts w:ascii="Times New Roman" w:hAnsi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информация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балете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Шурале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11-16.12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97E" w:rsidRPr="00790C17" w:rsidTr="004B557D">
        <w:trPr>
          <w:trHeight w:val="288"/>
        </w:trPr>
        <w:tc>
          <w:tcPr>
            <w:tcW w:w="567" w:type="dxa"/>
          </w:tcPr>
          <w:p w:rsidR="0003797E" w:rsidRPr="00790C17" w:rsidRDefault="0003797E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379" w:type="dxa"/>
          </w:tcPr>
          <w:p w:rsidR="0003797E" w:rsidRPr="00790C17" w:rsidRDefault="0003797E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Проза. Эпические произведения, их особенности.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Жанр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рассказа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03797E" w:rsidRPr="00790C17" w:rsidRDefault="0003797E" w:rsidP="00534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03797E" w:rsidRPr="00790C17" w:rsidRDefault="0003797E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18-23.12</w:t>
            </w:r>
          </w:p>
        </w:tc>
        <w:tc>
          <w:tcPr>
            <w:tcW w:w="1418" w:type="dxa"/>
          </w:tcPr>
          <w:p w:rsidR="0003797E" w:rsidRPr="00790C17" w:rsidRDefault="0003797E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97E" w:rsidRPr="00790C17" w:rsidTr="004B557D">
        <w:trPr>
          <w:trHeight w:val="380"/>
        </w:trPr>
        <w:tc>
          <w:tcPr>
            <w:tcW w:w="567" w:type="dxa"/>
          </w:tcPr>
          <w:p w:rsidR="0003797E" w:rsidRPr="00790C17" w:rsidRDefault="0003797E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379" w:type="dxa"/>
          </w:tcPr>
          <w:p w:rsidR="0003797E" w:rsidRPr="00790C17" w:rsidRDefault="0003797E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Яруллин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Кояштагы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тап» («Пятно на солнце»). </w:t>
            </w:r>
          </w:p>
        </w:tc>
        <w:tc>
          <w:tcPr>
            <w:tcW w:w="709" w:type="dxa"/>
          </w:tcPr>
          <w:p w:rsidR="0003797E" w:rsidRPr="00790C17" w:rsidRDefault="0003797E" w:rsidP="00534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03797E" w:rsidRPr="00790C17" w:rsidRDefault="0003797E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25-30.12</w:t>
            </w:r>
          </w:p>
        </w:tc>
        <w:tc>
          <w:tcPr>
            <w:tcW w:w="1418" w:type="dxa"/>
          </w:tcPr>
          <w:p w:rsidR="0003797E" w:rsidRPr="00790C17" w:rsidRDefault="0003797E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37B87" w:rsidRPr="00790C17" w:rsidTr="00EB559D">
        <w:trPr>
          <w:trHeight w:val="261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03797E" w:rsidRPr="00790C17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79" w:type="dxa"/>
          </w:tcPr>
          <w:p w:rsidR="00137B87" w:rsidRPr="00790C17" w:rsidRDefault="004B557D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Тема нравственности. Понятия честности, милосердия, взаимовыручки и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взаимоподдержки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03797E" w:rsidP="00534D21">
            <w:pPr>
              <w:pStyle w:val="TableParagraph"/>
              <w:ind w:left="142" w:right="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8-13.01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37B87" w:rsidRPr="00790C17" w:rsidTr="00EB559D">
        <w:trPr>
          <w:trHeight w:val="270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137B87" w:rsidRPr="00790C17" w:rsidRDefault="004B557D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Развитие речи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E7802"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Мамы-самый близкий человек.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15-20.01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1E7802">
        <w:trPr>
          <w:trHeight w:val="321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79" w:type="dxa"/>
          </w:tcPr>
          <w:p w:rsidR="00137B87" w:rsidRPr="00790C17" w:rsidRDefault="001E7802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Басня. Жанр басни. Особенности жанра. 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</w:rPr>
              <w:t>Герои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</w:rPr>
              <w:t>композиция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22-27.01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296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379" w:type="dxa"/>
          </w:tcPr>
          <w:p w:rsidR="00137B87" w:rsidRPr="00790C17" w:rsidRDefault="001E7802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Г. Тукай. «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Умарта</w:t>
            </w:r>
            <w:proofErr w:type="spellEnd"/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корты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һəм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чебеннə</w:t>
            </w:r>
            <w:proofErr w:type="gram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</w:t>
            </w:r>
            <w:proofErr w:type="gram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(«Пчела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790C17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мухи»).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29-3.02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334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137B87" w:rsidRPr="00790C17" w:rsidRDefault="001E7802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Лирические произведения. Особенности лирических произведений.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5-10.02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350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79" w:type="dxa"/>
          </w:tcPr>
          <w:p w:rsidR="00137B87" w:rsidRPr="00790C17" w:rsidRDefault="001E7802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Жизнь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творчество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М.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Джалиля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</w:t>
            </w: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«Кызыл ромашка» («Красная ромашка»).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12-17.02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413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137B87" w:rsidRPr="00790C17" w:rsidRDefault="001E7802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М.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Джалиль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</w:t>
            </w: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«Кызыл ромашка» («Красная ромашка»).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19-24.02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270"/>
        </w:trPr>
        <w:tc>
          <w:tcPr>
            <w:tcW w:w="567" w:type="dxa"/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79" w:type="dxa"/>
          </w:tcPr>
          <w:p w:rsidR="00137B87" w:rsidRPr="00790C17" w:rsidRDefault="001E7802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Джалиль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«Имән» («Дуб»). Восхваление храбрости и мужества советского солдата.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Чувство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долга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перед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Родиной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26-2.03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B87" w:rsidRPr="00790C17" w:rsidTr="00EB559D">
        <w:trPr>
          <w:trHeight w:val="275"/>
        </w:trPr>
        <w:tc>
          <w:tcPr>
            <w:tcW w:w="567" w:type="dxa"/>
            <w:tcBorders>
              <w:right w:val="single" w:sz="4" w:space="0" w:color="auto"/>
            </w:tcBorders>
          </w:tcPr>
          <w:p w:rsidR="00137B87" w:rsidRPr="00790C17" w:rsidRDefault="00137B87" w:rsidP="00534D21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</w:tcBorders>
          </w:tcPr>
          <w:p w:rsidR="00137B87" w:rsidRPr="00790C17" w:rsidRDefault="001E7802" w:rsidP="006D2330">
            <w:pPr>
              <w:pStyle w:val="TableParagraph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Развитие речи</w:t>
            </w:r>
            <w:proofErr w:type="gram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Восхваление храбрости и мужества советского солдата.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B87" w:rsidRPr="00790C17" w:rsidRDefault="00137B87" w:rsidP="00534D21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4-9.03</w:t>
            </w:r>
          </w:p>
        </w:tc>
        <w:tc>
          <w:tcPr>
            <w:tcW w:w="1418" w:type="dxa"/>
          </w:tcPr>
          <w:p w:rsidR="00137B87" w:rsidRPr="00790C17" w:rsidRDefault="00137B87" w:rsidP="00534D21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4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1E7802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М.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Аглямов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Матурлык</w:t>
            </w:r>
            <w:proofErr w:type="spellEnd"/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минем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белəн»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(«Красота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всегда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со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lastRenderedPageBreak/>
              <w:t>мной»).</w:t>
            </w:r>
            <w:r w:rsidRPr="00790C17">
              <w:rPr>
                <w:rFonts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11-16.03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spacing w:line="292" w:lineRule="auto"/>
              <w:ind w:left="142" w:right="6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spacing w:line="292" w:lineRule="auto"/>
              <w:ind w:left="142" w:right="6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59D" w:rsidRPr="00790C17" w:rsidTr="001E7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1E7802" w:rsidP="001E7802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EB559D"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="00EB559D" w:rsidRPr="00790C17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1E7802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М.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Аглямов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 Тема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красоты.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1E7802" w:rsidP="001E7802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="00EB559D"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18-23.03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1E7802" w:rsidP="006D23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Р.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Миннуллин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«Əни,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мин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</w:t>
            </w:r>
            <w:proofErr w:type="gram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өчек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күрдем»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(«Мама,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я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видел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щенка»).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1-6.04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1E7802" w:rsidP="006D2330">
            <w:pPr>
              <w:pStyle w:val="TableParagraph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Внек</w:t>
            </w:r>
            <w:r w:rsidR="002E11C3" w:rsidRPr="00790C17">
              <w:rPr>
                <w:rFonts w:ascii="Times New Roman" w:hAnsi="Times New Roman"/>
                <w:sz w:val="24"/>
                <w:szCs w:val="24"/>
                <w:lang w:val="ru-RU"/>
              </w:rPr>
              <w:t>лассно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е чтение</w:t>
            </w:r>
            <w:r w:rsidR="002E11C3"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2E11C3" w:rsidRPr="00790C17">
              <w:rPr>
                <w:rFonts w:ascii="Times New Roman" w:hAnsi="Times New Roman"/>
                <w:sz w:val="24"/>
                <w:szCs w:val="24"/>
                <w:lang w:val="ru-RU"/>
              </w:rPr>
              <w:t>Р.Миннуллин</w:t>
            </w:r>
            <w:proofErr w:type="spellEnd"/>
            <w:r w:rsidR="002E11C3"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стихи.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8-13-04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2E11C3" w:rsidP="006D2330">
            <w:pPr>
              <w:pStyle w:val="TableParagraph"/>
              <w:spacing w:before="64"/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Ш.</w:t>
            </w:r>
            <w:r w:rsidRPr="00790C17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Галиев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«Һəркем</w:t>
            </w:r>
            <w:r w:rsidRPr="00790C17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əйтə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дөресен»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(«Каждый</w:t>
            </w:r>
            <w:r w:rsidRPr="00790C17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говорит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правду»).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right="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B559D" w:rsidRPr="00790C17" w:rsidTr="002E11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2E11C3" w:rsidP="002E11C3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EB559D"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6D2330">
            <w:pPr>
              <w:pStyle w:val="TableParagraph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15-20.04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2E11C3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Ш.</w:t>
            </w:r>
            <w:r w:rsidRPr="00790C17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Галиев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«Һəркем</w:t>
            </w:r>
            <w:r w:rsidRPr="00790C17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əйтə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дөресен»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(«Каждый</w:t>
            </w:r>
            <w:r w:rsidRPr="00790C17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говорит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правду»).</w:t>
            </w:r>
            <w:r w:rsidRPr="00790C17">
              <w:rPr>
                <w:rFonts w:ascii="Times New Roman" w:hAnsi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6C4C0B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Повторение</w:t>
            </w:r>
            <w:r w:rsidRPr="006C4C0B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6C4C0B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пройденной</w:t>
            </w:r>
            <w:r w:rsidRPr="006C4C0B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6C4C0B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темы.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22-27.04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2E11C3" w:rsidP="006D2330">
            <w:pPr>
              <w:pStyle w:val="TableParagraph"/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w w:val="105"/>
                <w:sz w:val="24"/>
                <w:szCs w:val="24"/>
                <w:lang w:val="ru-RU"/>
              </w:rPr>
              <w:t>Драматические произведения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(3)</w:t>
            </w:r>
          </w:p>
          <w:p w:rsidR="002E11C3" w:rsidRPr="00790C17" w:rsidRDefault="002E11C3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Т.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Миннулин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 «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Гафият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турында</w:t>
            </w:r>
            <w:proofErr w:type="spellEnd"/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əкият»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(«Сказка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Гафияте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29-11.05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3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6D2330">
            <w:pPr>
              <w:pStyle w:val="TableParagraph"/>
              <w:rPr>
                <w:rFonts w:ascii="Times New Roman" w:hAnsi="Times New Roman"/>
                <w:b/>
                <w:w w:val="105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Т.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Миннулин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. «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Гафият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турында</w:t>
            </w:r>
            <w:proofErr w:type="spellEnd"/>
            <w:r w:rsidRPr="00790C17"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əкият»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(«Сказка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</w:t>
            </w:r>
            <w:r w:rsidRPr="00790C17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Гафияте</w:t>
            </w:r>
            <w:proofErr w:type="spellEnd"/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»).</w:t>
            </w:r>
            <w:r w:rsidRPr="00790C17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13-18.05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59D" w:rsidRPr="00790C17" w:rsidTr="00EB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6D2330">
            <w:pPr>
              <w:pStyle w:val="TableParagraph"/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59D" w:rsidRPr="00790C17" w:rsidTr="00D848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3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6D23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Сказочные</w:t>
            </w:r>
            <w:r w:rsidRPr="00790C17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персонажи.</w:t>
            </w:r>
            <w:r w:rsidRPr="00790C17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 Подведение</w:t>
            </w:r>
            <w:r w:rsidRPr="00790C17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итогов.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20-25.05</w:t>
            </w:r>
          </w:p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27-31.05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B559D" w:rsidRPr="00790C17" w:rsidTr="00D848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9D" w:rsidRPr="00790C17" w:rsidRDefault="00EB559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861414" w:rsidRPr="00790C17" w:rsidRDefault="00861414" w:rsidP="008614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61414" w:rsidRPr="00790C17" w:rsidRDefault="00861414" w:rsidP="008614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0C17">
        <w:rPr>
          <w:rFonts w:ascii="Times New Roman" w:eastAsia="Times New Roman" w:hAnsi="Times New Roman" w:cs="Times New Roman"/>
          <w:sz w:val="24"/>
          <w:szCs w:val="24"/>
        </w:rPr>
        <w:t xml:space="preserve">5 класс. Хасанова Ф.Ф., Сафиуллина Г.М., </w:t>
      </w:r>
      <w:proofErr w:type="spellStart"/>
      <w:r w:rsidRPr="00790C17">
        <w:rPr>
          <w:rFonts w:ascii="Times New Roman" w:eastAsia="Times New Roman" w:hAnsi="Times New Roman" w:cs="Times New Roman"/>
          <w:sz w:val="24"/>
          <w:szCs w:val="24"/>
        </w:rPr>
        <w:t>Гарифуллина</w:t>
      </w:r>
      <w:proofErr w:type="spellEnd"/>
      <w:r w:rsidRPr="00790C17">
        <w:rPr>
          <w:rFonts w:ascii="Times New Roman" w:eastAsia="Times New Roman" w:hAnsi="Times New Roman" w:cs="Times New Roman"/>
          <w:sz w:val="24"/>
          <w:szCs w:val="24"/>
        </w:rPr>
        <w:t xml:space="preserve"> М.Я. «Татарская литература» Казань. Издательство «</w:t>
      </w:r>
      <w:proofErr w:type="spellStart"/>
      <w:r w:rsidRPr="00790C17">
        <w:rPr>
          <w:rFonts w:ascii="Times New Roman" w:eastAsia="Times New Roman" w:hAnsi="Times New Roman" w:cs="Times New Roman"/>
          <w:sz w:val="24"/>
          <w:szCs w:val="24"/>
        </w:rPr>
        <w:t>Магариф</w:t>
      </w:r>
      <w:proofErr w:type="spellEnd"/>
      <w:r w:rsidRPr="00790C1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90C17">
        <w:rPr>
          <w:rFonts w:ascii="Times New Roman" w:eastAsia="Times New Roman" w:hAnsi="Times New Roman" w:cs="Times New Roman"/>
          <w:sz w:val="24"/>
          <w:szCs w:val="24"/>
        </w:rPr>
        <w:t>Вакыт</w:t>
      </w:r>
      <w:proofErr w:type="spellEnd"/>
      <w:r w:rsidRPr="00790C17">
        <w:rPr>
          <w:rFonts w:ascii="Times New Roman" w:eastAsia="Times New Roman" w:hAnsi="Times New Roman" w:cs="Times New Roman"/>
          <w:sz w:val="24"/>
          <w:szCs w:val="24"/>
        </w:rPr>
        <w:t>». 2014г., в двух частях.</w:t>
      </w:r>
    </w:p>
    <w:p w:rsidR="00861414" w:rsidRPr="00790C17" w:rsidRDefault="00861414" w:rsidP="00861414">
      <w:pPr>
        <w:spacing w:after="0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534D21" w:rsidRPr="00790C17" w:rsidRDefault="00534D21" w:rsidP="00EB559D">
      <w:pPr>
        <w:rPr>
          <w:rFonts w:ascii="Times New Roman" w:hAnsi="Times New Roman" w:cs="Times New Roman"/>
          <w:sz w:val="24"/>
          <w:szCs w:val="24"/>
        </w:rPr>
        <w:sectPr w:rsidR="00534D21" w:rsidRPr="00790C17" w:rsidSect="00CA4112">
          <w:pgSz w:w="11900" w:h="16840"/>
          <w:pgMar w:top="426" w:right="560" w:bottom="280" w:left="560" w:header="720" w:footer="720" w:gutter="0"/>
          <w:cols w:space="720"/>
        </w:sectPr>
      </w:pPr>
    </w:p>
    <w:p w:rsidR="003B6FB4" w:rsidRPr="00790C17" w:rsidRDefault="003B6FB4" w:rsidP="00EB559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C1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Класс 6</w:t>
      </w:r>
    </w:p>
    <w:p w:rsidR="003B6FB4" w:rsidRPr="00790C17" w:rsidRDefault="003B6FB4" w:rsidP="003B6F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C1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TableNormal"/>
        <w:tblW w:w="1049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6379"/>
        <w:gridCol w:w="851"/>
        <w:gridCol w:w="1275"/>
        <w:gridCol w:w="1418"/>
      </w:tblGrid>
      <w:tr w:rsidR="003B6FB4" w:rsidRPr="00790C17" w:rsidTr="00D84893">
        <w:trPr>
          <w:trHeight w:val="477"/>
        </w:trPr>
        <w:tc>
          <w:tcPr>
            <w:tcW w:w="567" w:type="dxa"/>
            <w:vMerge w:val="restart"/>
          </w:tcPr>
          <w:p w:rsidR="003B6FB4" w:rsidRPr="00790C17" w:rsidRDefault="003B6FB4" w:rsidP="00EB559D">
            <w:pPr>
              <w:pStyle w:val="TableParagraph"/>
              <w:spacing w:line="292" w:lineRule="auto"/>
              <w:ind w:left="142" w:right="361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790C17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vMerge w:val="restart"/>
          </w:tcPr>
          <w:p w:rsidR="003B6FB4" w:rsidRPr="00790C17" w:rsidRDefault="003B6FB4" w:rsidP="00EB559D">
            <w:pPr>
              <w:pStyle w:val="TableParagraph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790C17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51" w:type="dxa"/>
            <w:vMerge w:val="restart"/>
          </w:tcPr>
          <w:p w:rsidR="003B6FB4" w:rsidRPr="00790C17" w:rsidRDefault="003B6FB4" w:rsidP="00D84893">
            <w:pPr>
              <w:pStyle w:val="TableParagraph"/>
              <w:spacing w:line="292" w:lineRule="auto"/>
              <w:ind w:left="142" w:right="12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</w:t>
            </w:r>
          </w:p>
          <w:p w:rsidR="003B6FB4" w:rsidRPr="00790C17" w:rsidRDefault="003B6FB4" w:rsidP="00D84893">
            <w:pPr>
              <w:pStyle w:val="TableParagraph"/>
              <w:spacing w:line="292" w:lineRule="auto"/>
              <w:ind w:left="142" w:right="12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693" w:type="dxa"/>
            <w:gridSpan w:val="2"/>
          </w:tcPr>
          <w:p w:rsidR="003B6FB4" w:rsidRPr="00790C17" w:rsidRDefault="00761E91" w:rsidP="00EB559D">
            <w:pPr>
              <w:pStyle w:val="TableParagraph"/>
              <w:spacing w:line="292" w:lineRule="auto"/>
              <w:ind w:left="142" w:right="12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Дата проведения урока</w:t>
            </w:r>
          </w:p>
        </w:tc>
      </w:tr>
      <w:tr w:rsidR="003B6FB4" w:rsidRPr="00790C17" w:rsidTr="00D84893">
        <w:trPr>
          <w:trHeight w:val="360"/>
        </w:trPr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3B6FB4" w:rsidRPr="00790C17" w:rsidRDefault="003B6FB4" w:rsidP="00EB5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nil"/>
              <w:bottom w:val="single" w:sz="4" w:space="0" w:color="auto"/>
            </w:tcBorders>
          </w:tcPr>
          <w:p w:rsidR="003B6FB4" w:rsidRPr="00790C17" w:rsidRDefault="003B6FB4" w:rsidP="00EB5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B6FB4" w:rsidRPr="00790C17" w:rsidRDefault="003B6FB4" w:rsidP="00EB5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3B6FB4" w:rsidRPr="00790C17" w:rsidRDefault="003B6FB4" w:rsidP="00EB559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план</w:t>
            </w:r>
          </w:p>
          <w:p w:rsidR="003B6FB4" w:rsidRPr="00790C17" w:rsidRDefault="003B6FB4" w:rsidP="00EB559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3B6FB4" w:rsidRPr="00790C17" w:rsidRDefault="003B6FB4" w:rsidP="00D848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  <w:p w:rsidR="003B6FB4" w:rsidRPr="00790C17" w:rsidRDefault="003B6FB4" w:rsidP="00EB559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6FB4" w:rsidRPr="00790C17" w:rsidTr="00D84893">
        <w:trPr>
          <w:trHeight w:val="477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3B6FB4" w:rsidRPr="00790C17" w:rsidRDefault="003B6FB4" w:rsidP="003B6FB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Гимн</w:t>
            </w: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  <w:p w:rsidR="003B6FB4" w:rsidRPr="00790C17" w:rsidRDefault="003B6FB4" w:rsidP="008D02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Гимн России. Гимн Татарстана.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4-9.09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477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3B6FB4" w:rsidRPr="00790C17" w:rsidRDefault="003B6FB4" w:rsidP="008D02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Татарское устное народное творчество.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Татарские народные песни, их классификация (лирические, исторические, игровые и обрядовые песни, частушки).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11-16.09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477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3B6FB4" w:rsidRPr="00790C17" w:rsidRDefault="003B6FB4" w:rsidP="008D020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Песни «Иске кара урман» («Старый дремучий лес»),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Биючел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өе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 («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Плясовая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»).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Поэтические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народных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песен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образы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приемы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создания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18-23.09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525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3B6FB4" w:rsidRPr="00790C17" w:rsidRDefault="00002E08" w:rsidP="000A38B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Практическая работа. Песня как  утешение в горе.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25-30.09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B6FB4" w:rsidRPr="00790C17" w:rsidTr="00D84893">
        <w:trPr>
          <w:trHeight w:val="276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79" w:type="dxa"/>
          </w:tcPr>
          <w:p w:rsidR="003B6FB4" w:rsidRPr="00790C17" w:rsidRDefault="00002E08" w:rsidP="00002E0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Татарская литература.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Образ в лирическом произведении. Средства выражения переживаний лирического героя.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2-7.10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266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3B6FB4" w:rsidRPr="00790C17" w:rsidRDefault="00002E08" w:rsidP="002E11C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Ракипов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«Мин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яратам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сине, Татарстан» («Я люблю тебя, Татарстан!»). Образ Родины. Чувства гордости и любви к родному краю.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9-14.10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30263">
        <w:trPr>
          <w:trHeight w:val="368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3B6FB4" w:rsidRPr="00790C17" w:rsidRDefault="00D30263" w:rsidP="008D020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Развитие речи. </w:t>
            </w:r>
            <w:r w:rsidR="000A38B0"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Высокие чувства лирического героя к Родине.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16-21.10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B6FB4" w:rsidRPr="00790C17" w:rsidTr="00D84893">
        <w:trPr>
          <w:trHeight w:val="374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79" w:type="dxa"/>
          </w:tcPr>
          <w:p w:rsidR="003B6FB4" w:rsidRPr="00790C17" w:rsidRDefault="00D30263" w:rsidP="008D020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Проектная работа</w:t>
            </w: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«Прекрасная моя Родина».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23-28.10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B6FB4" w:rsidRPr="00790C17" w:rsidTr="00D84893">
        <w:trPr>
          <w:trHeight w:val="280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79" w:type="dxa"/>
          </w:tcPr>
          <w:p w:rsidR="003B6FB4" w:rsidRPr="00790C17" w:rsidRDefault="00D30263" w:rsidP="008D0209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Дардменд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«Кил, өйрән» («Давай учись»).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6-11.11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B6FB4" w:rsidRPr="00790C17" w:rsidTr="00D84893">
        <w:trPr>
          <w:trHeight w:val="348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379" w:type="dxa"/>
          </w:tcPr>
          <w:p w:rsidR="003B6FB4" w:rsidRPr="00790C17" w:rsidRDefault="008D0209" w:rsidP="008D020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 родного языка в жизни человека. Понимание необходимости изучения других языков. Борьба за чистоту языка.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13-18.11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269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3B6FB4" w:rsidRPr="00790C17" w:rsidRDefault="008D0209" w:rsidP="008D020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Файзуллин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Туган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тел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турында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шигырь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 («Стихотворение о родном языке»).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20-25.11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30263">
        <w:trPr>
          <w:trHeight w:val="327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3B6FB4" w:rsidRPr="00790C17" w:rsidRDefault="00D30263" w:rsidP="002E11C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Яруллин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Сез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иң 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үзәл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кеше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икәнсез». («Вы самый прекрасный человек»).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27-2.12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30263">
        <w:trPr>
          <w:trHeight w:val="349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3B6FB4" w:rsidRPr="00790C17" w:rsidRDefault="008D0209" w:rsidP="00D3026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Образ учителя в литературе. Отношение к нему лирического героя.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4-9.12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477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3B6FB4" w:rsidRPr="00790C17" w:rsidRDefault="00B146FE" w:rsidP="002E11C3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Л.</w:t>
            </w:r>
            <w:r w:rsidRPr="00790C17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Лерон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«Фашист 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очып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үтте» («Фашист пролетел»). Картины военного времени. Трагизм. Образ врага.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11-16.12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477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3B6FB4" w:rsidRPr="00790C17" w:rsidRDefault="00D30263" w:rsidP="00D3026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Творческая работа по картине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А.Пластова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«Пролетел фашистский самолёт»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18-23.12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334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3B6FB4" w:rsidRPr="00790C17" w:rsidRDefault="008D0209" w:rsidP="008D020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Галиев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әрәмәч»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Перемяч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»). Приёмы создания комичности в лирическом произведении.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25-30.12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410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379" w:type="dxa"/>
          </w:tcPr>
          <w:p w:rsidR="003B6FB4" w:rsidRPr="00790C17" w:rsidRDefault="008D0209" w:rsidP="008D020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Такташ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«Әй, җырлыйсы килә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шушы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җырны» («Так хочется спеть эту песню»). Образ малой родины. 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Ностальгия по прошлому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счастливому детству.</w:t>
            </w:r>
          </w:p>
        </w:tc>
        <w:tc>
          <w:tcPr>
            <w:tcW w:w="851" w:type="dxa"/>
          </w:tcPr>
          <w:p w:rsidR="003B6FB4" w:rsidRPr="00790C17" w:rsidRDefault="00B146FE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8-1.01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B6FB4" w:rsidRPr="00790C17" w:rsidTr="00D84893">
        <w:trPr>
          <w:trHeight w:val="275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3B6FB4" w:rsidRPr="00790C17" w:rsidRDefault="008D0209" w:rsidP="008D020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Образная система произведений фантастики. К.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Насыри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«Әбугалисина» («Авиценна»).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Образ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Авиценны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15-20.01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30263">
        <w:trPr>
          <w:trHeight w:val="311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1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79" w:type="dxa"/>
          </w:tcPr>
          <w:p w:rsidR="003B6FB4" w:rsidRPr="00790C17" w:rsidRDefault="008D0209" w:rsidP="00D3026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Насыри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«Әбугалисина» («Авиценна»). 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22-27.01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274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379" w:type="dxa"/>
          </w:tcPr>
          <w:p w:rsidR="003B6FB4" w:rsidRPr="00790C17" w:rsidRDefault="00B146FE" w:rsidP="006A44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Фантастический сюжет в повести. Роль антитезы в композиции произведения.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29-3.02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477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B146FE" w:rsidRPr="00790C17" w:rsidRDefault="00B146FE" w:rsidP="00B146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Аллегорическая образность.</w:t>
            </w:r>
          </w:p>
          <w:p w:rsidR="003B6FB4" w:rsidRPr="00790C17" w:rsidRDefault="00B146FE" w:rsidP="00B146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Рахим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«Яз әкиятләре» («Весенние сказки»). Условность и аллегорическая образность.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5-10.02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227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79" w:type="dxa"/>
          </w:tcPr>
          <w:p w:rsidR="003B6FB4" w:rsidRPr="00790C17" w:rsidRDefault="006A446D" w:rsidP="006A44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Тукай «Исемдә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калганнар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 (отрывок из автобиографической повести) («Мои воспоминания»). Образ маленького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укая. Условность воспоминаний литературного героя.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12-17.02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379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3B6FB4" w:rsidRPr="00790C17" w:rsidRDefault="006A446D" w:rsidP="00D30263">
            <w:pPr>
              <w:pStyle w:val="TableParagraph"/>
              <w:spacing w:before="64" w:line="266" w:lineRule="auto"/>
              <w:ind w:right="2021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790C17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Тукай «Исемдә 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калганнар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19-24.02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270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79" w:type="dxa"/>
          </w:tcPr>
          <w:p w:rsidR="003B6FB4" w:rsidRPr="00790C17" w:rsidRDefault="00B146FE" w:rsidP="006A44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790C17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Тукай «Исемдә 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калганнар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26-2.03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B4" w:rsidRPr="00790C17" w:rsidTr="00D84893">
        <w:trPr>
          <w:trHeight w:val="274"/>
        </w:trPr>
        <w:tc>
          <w:tcPr>
            <w:tcW w:w="567" w:type="dxa"/>
          </w:tcPr>
          <w:p w:rsidR="003B6FB4" w:rsidRPr="00790C17" w:rsidRDefault="003B6FB4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</w:rPr>
              <w:t>2</w:t>
            </w: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79" w:type="dxa"/>
          </w:tcPr>
          <w:p w:rsidR="003B6FB4" w:rsidRPr="00790C17" w:rsidRDefault="00D30263" w:rsidP="006A446D">
            <w:pPr>
              <w:pStyle w:val="TableParagraph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Творческая работа по картине Л.Фаттахова «Маленький </w:t>
            </w:r>
            <w:proofErr w:type="spellStart"/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Апуш</w:t>
            </w:r>
            <w:proofErr w:type="spellEnd"/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 дядя </w:t>
            </w:r>
            <w:proofErr w:type="spellStart"/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Сагди</w:t>
            </w:r>
            <w:proofErr w:type="spellEnd"/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1" w:type="dxa"/>
          </w:tcPr>
          <w:p w:rsidR="003B6FB4" w:rsidRPr="00790C17" w:rsidRDefault="003B6FB4" w:rsidP="00EB559D">
            <w:pPr>
              <w:jc w:val="center"/>
              <w:rPr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4-9.03</w:t>
            </w:r>
          </w:p>
        </w:tc>
        <w:tc>
          <w:tcPr>
            <w:tcW w:w="1418" w:type="dxa"/>
          </w:tcPr>
          <w:p w:rsidR="003B6FB4" w:rsidRPr="00790C17" w:rsidRDefault="003B6FB4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379" w:type="dxa"/>
          </w:tcPr>
          <w:p w:rsidR="006A446D" w:rsidRPr="00790C17" w:rsidRDefault="00B146FE" w:rsidP="006A446D">
            <w:pPr>
              <w:pStyle w:val="TableParagraph"/>
              <w:spacing w:before="64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790C17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Ибрагимов «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Алмачуар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 («Чубарый»). Система образов в рассказе. Любовь героя произведения к лошади.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11-16.03</w:t>
            </w: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379" w:type="dxa"/>
          </w:tcPr>
          <w:p w:rsidR="006A446D" w:rsidRPr="00790C17" w:rsidRDefault="006A446D" w:rsidP="00D30263">
            <w:pPr>
              <w:pStyle w:val="TableParagraph"/>
              <w:spacing w:before="64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790C17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Ибрагимов «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Алмачуар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» («Чубарый»). </w:t>
            </w:r>
            <w:r w:rsidR="00D30263"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Образ татарской деревни. </w:t>
            </w:r>
            <w:proofErr w:type="gramStart"/>
            <w:r w:rsidR="00D30263"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Нравственное</w:t>
            </w:r>
            <w:proofErr w:type="gramEnd"/>
            <w:r w:rsidR="00D30263"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уст</w:t>
            </w:r>
            <w:r w:rsidR="00BE67B9"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ои </w:t>
            </w:r>
            <w:proofErr w:type="spellStart"/>
            <w:r w:rsidR="00BE67B9"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ттарской</w:t>
            </w:r>
            <w:proofErr w:type="spellEnd"/>
            <w:r w:rsidR="00BE67B9"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деревни.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18-23.03</w:t>
            </w: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379" w:type="dxa"/>
          </w:tcPr>
          <w:p w:rsidR="006A446D" w:rsidRPr="00790C17" w:rsidRDefault="00B146FE" w:rsidP="00BE67B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Еники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Матурлык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» («Красота»). 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1-6.04</w:t>
            </w: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379" w:type="dxa"/>
          </w:tcPr>
          <w:p w:rsidR="006A446D" w:rsidRPr="00790C17" w:rsidRDefault="006A446D" w:rsidP="006A44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Еники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Матурлык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» («Красота»). Духовная красота человека. Любовь между матерью и сыном.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Образ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Бадретдина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8-13.04</w:t>
            </w: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379" w:type="dxa"/>
          </w:tcPr>
          <w:p w:rsidR="006A446D" w:rsidRPr="00790C17" w:rsidRDefault="006A446D" w:rsidP="00BE67B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Мухаммадиев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Беренче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умырзая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» («Первый подснежник»). 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15-20.04</w:t>
            </w: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379" w:type="dxa"/>
          </w:tcPr>
          <w:p w:rsidR="006A446D" w:rsidRPr="00790C17" w:rsidRDefault="00B146FE" w:rsidP="006A44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Мухаммадиев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Беренче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умырзая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» («Первый подснежник»). Образ природы. Бережное отношение к природе.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Связь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поколений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Чистота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помыслов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22-27.04</w:t>
            </w: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379" w:type="dxa"/>
          </w:tcPr>
          <w:p w:rsidR="006A446D" w:rsidRPr="00790C17" w:rsidRDefault="006A446D" w:rsidP="006A44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Джалиль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Сандугач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һәм чишмә» («Соловей и родник»). Восхваление храбрости и мужества советского солдата.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Образы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Жанр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баллады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29-11.05</w:t>
            </w: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79" w:type="dxa"/>
          </w:tcPr>
          <w:p w:rsidR="006A446D" w:rsidRPr="00790C17" w:rsidRDefault="006A446D" w:rsidP="006A44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Камал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Беренче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театр» («Первый театр»). Комический характер конфликта в произведении. Приёмы воссоздания комичности образов. Просветительские идеи в комедии. Комический характер конфликта в произведении.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13-18.05</w:t>
            </w: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79" w:type="dxa"/>
          </w:tcPr>
          <w:p w:rsidR="006A446D" w:rsidRPr="00790C17" w:rsidRDefault="006A446D" w:rsidP="006A446D">
            <w:pPr>
              <w:pStyle w:val="TableParagraph"/>
              <w:spacing w:before="64" w:line="276" w:lineRule="auto"/>
              <w:ind w:left="142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790C17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Камал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Беренче</w:t>
            </w:r>
            <w:proofErr w:type="spellEnd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театр» («Первый театр»)</w:t>
            </w:r>
            <w:proofErr w:type="gramStart"/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</w:t>
            </w:r>
            <w:r w:rsidR="00BE67B9"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</w:t>
            </w:r>
            <w:proofErr w:type="gramEnd"/>
            <w:r w:rsidR="00BE67B9"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овторение и закрепление.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20-25.05</w:t>
            </w:r>
          </w:p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27-31.05</w:t>
            </w: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446D" w:rsidRPr="00790C17" w:rsidTr="00D84893">
        <w:trPr>
          <w:trHeight w:val="274"/>
        </w:trPr>
        <w:tc>
          <w:tcPr>
            <w:tcW w:w="567" w:type="dxa"/>
          </w:tcPr>
          <w:p w:rsidR="006A446D" w:rsidRPr="00790C17" w:rsidRDefault="006A446D" w:rsidP="00EB559D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</w:tcPr>
          <w:p w:rsidR="006A446D" w:rsidRPr="00790C17" w:rsidRDefault="006A446D" w:rsidP="006A446D">
            <w:pPr>
              <w:pStyle w:val="TableParagraph"/>
              <w:spacing w:before="64" w:line="276" w:lineRule="auto"/>
              <w:ind w:left="142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851" w:type="dxa"/>
          </w:tcPr>
          <w:p w:rsidR="006A446D" w:rsidRPr="00790C17" w:rsidRDefault="006A446D" w:rsidP="00EB5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75" w:type="dxa"/>
          </w:tcPr>
          <w:p w:rsidR="006A446D" w:rsidRPr="00790C17" w:rsidRDefault="006A446D" w:rsidP="006A4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46D" w:rsidRPr="00790C17" w:rsidRDefault="006A446D" w:rsidP="00EB559D">
            <w:pPr>
              <w:pStyle w:val="TableParagraph"/>
              <w:ind w:left="142" w:right="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800DB" w:rsidRPr="00790C17" w:rsidRDefault="00B800DB" w:rsidP="00B800DB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790C17">
        <w:rPr>
          <w:rFonts w:ascii="Times New Roman" w:eastAsia="Times New Roman" w:hAnsi="Times New Roman" w:cs="Times New Roman"/>
          <w:sz w:val="24"/>
          <w:szCs w:val="24"/>
        </w:rPr>
        <w:t xml:space="preserve">Учебник 6 класс. Хасанова Ф.Ф., Сафиуллина Г.М., </w:t>
      </w:r>
      <w:proofErr w:type="spellStart"/>
      <w:r w:rsidRPr="00790C17">
        <w:rPr>
          <w:rFonts w:ascii="Times New Roman" w:eastAsia="Times New Roman" w:hAnsi="Times New Roman" w:cs="Times New Roman"/>
          <w:sz w:val="24"/>
          <w:szCs w:val="24"/>
        </w:rPr>
        <w:t>Гарифуллина</w:t>
      </w:r>
      <w:proofErr w:type="spellEnd"/>
      <w:r w:rsidRPr="00790C17">
        <w:rPr>
          <w:rFonts w:ascii="Times New Roman" w:eastAsia="Times New Roman" w:hAnsi="Times New Roman" w:cs="Times New Roman"/>
          <w:sz w:val="24"/>
          <w:szCs w:val="24"/>
        </w:rPr>
        <w:t xml:space="preserve"> М.Я. «Татарская литература» Казань. Издательство «</w:t>
      </w:r>
      <w:proofErr w:type="spellStart"/>
      <w:r w:rsidRPr="00790C17">
        <w:rPr>
          <w:rFonts w:ascii="Times New Roman" w:eastAsia="Times New Roman" w:hAnsi="Times New Roman" w:cs="Times New Roman"/>
          <w:sz w:val="24"/>
          <w:szCs w:val="24"/>
        </w:rPr>
        <w:t>Магариф</w:t>
      </w:r>
      <w:proofErr w:type="spellEnd"/>
      <w:r w:rsidRPr="00790C1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90C17">
        <w:rPr>
          <w:rFonts w:ascii="Times New Roman" w:eastAsia="Times New Roman" w:hAnsi="Times New Roman" w:cs="Times New Roman"/>
          <w:sz w:val="24"/>
          <w:szCs w:val="24"/>
        </w:rPr>
        <w:t>Вакыт</w:t>
      </w:r>
      <w:proofErr w:type="spellEnd"/>
      <w:r w:rsidRPr="00790C17">
        <w:rPr>
          <w:rFonts w:ascii="Times New Roman" w:eastAsia="Times New Roman" w:hAnsi="Times New Roman" w:cs="Times New Roman"/>
          <w:sz w:val="24"/>
          <w:szCs w:val="24"/>
        </w:rPr>
        <w:t>». 2014г., в двух частях.</w:t>
      </w:r>
    </w:p>
    <w:p w:rsidR="00B800DB" w:rsidRPr="00790C17" w:rsidRDefault="00B800DB" w:rsidP="00B800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B559D" w:rsidRPr="00790C17" w:rsidRDefault="00EB559D" w:rsidP="00EB559D">
      <w:pPr>
        <w:spacing w:after="0"/>
        <w:ind w:left="142"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559D" w:rsidRPr="00790C17" w:rsidRDefault="00EB559D" w:rsidP="00EB559D">
      <w:pPr>
        <w:spacing w:after="0"/>
        <w:ind w:left="142"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C17">
        <w:rPr>
          <w:rFonts w:ascii="Times New Roman" w:eastAsia="Times New Roman" w:hAnsi="Times New Roman" w:cs="Times New Roman"/>
          <w:b/>
          <w:sz w:val="24"/>
          <w:szCs w:val="24"/>
        </w:rPr>
        <w:t>Класс  7</w:t>
      </w:r>
    </w:p>
    <w:p w:rsidR="00EB559D" w:rsidRPr="00790C17" w:rsidRDefault="00EB559D" w:rsidP="00EB559D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C1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7"/>
        <w:tblW w:w="10597" w:type="dxa"/>
        <w:tblInd w:w="108" w:type="dxa"/>
        <w:tblLayout w:type="fixed"/>
        <w:tblLook w:val="04A0"/>
      </w:tblPr>
      <w:tblGrid>
        <w:gridCol w:w="567"/>
        <w:gridCol w:w="6379"/>
        <w:gridCol w:w="851"/>
        <w:gridCol w:w="1281"/>
        <w:gridCol w:w="1519"/>
      </w:tblGrid>
      <w:tr w:rsidR="00EB559D" w:rsidRPr="00790C17" w:rsidTr="00D84893">
        <w:trPr>
          <w:trHeight w:val="456"/>
        </w:trPr>
        <w:tc>
          <w:tcPr>
            <w:tcW w:w="567" w:type="dxa"/>
            <w:vMerge w:val="restart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  <w:vMerge w:val="restart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800" w:type="dxa"/>
            <w:gridSpan w:val="2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EB559D" w:rsidRPr="00790C17" w:rsidTr="00D84893">
        <w:trPr>
          <w:trHeight w:val="360"/>
        </w:trPr>
        <w:tc>
          <w:tcPr>
            <w:tcW w:w="567" w:type="dxa"/>
            <w:vMerge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EB559D" w:rsidRPr="00790C17" w:rsidRDefault="00EB559D" w:rsidP="00EB559D">
            <w:pPr>
              <w:widowControl w:val="0"/>
              <w:spacing w:line="35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 w:rsidR="007B1D7F"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(4)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4-9.09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EB559D" w:rsidRPr="00790C17" w:rsidRDefault="00EB559D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Баиты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жанр устного народного творчества. Особенности жанра. Виды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баитов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аит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«Сак-Сок 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бәете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Баит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Сак-Соке»)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11-16.09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EB559D" w:rsidRPr="00790C17" w:rsidRDefault="001D15C8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Баит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«Сак-Сок 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бәете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Баит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Сак-Соке»)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18-23.09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6631AE">
        <w:trPr>
          <w:trHeight w:val="302"/>
        </w:trPr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EB559D" w:rsidRPr="00790C17" w:rsidRDefault="001D15C8" w:rsidP="001D15C8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Жанр рассказа. Рассказ как эпический жанр. Особенности жанра рассказа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25-30.09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1D15C8" w:rsidRPr="00790C17" w:rsidRDefault="001D15C8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1D15C8" w:rsidRPr="00790C17" w:rsidRDefault="001D15C8" w:rsidP="001D15C8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Татарская литература</w:t>
            </w:r>
            <w:r w:rsidR="007B1D7F"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(11)</w:t>
            </w:r>
          </w:p>
          <w:p w:rsidR="00EB559D" w:rsidRPr="00790C17" w:rsidRDefault="001D15C8" w:rsidP="001D15C8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Камал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Буранда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(«В метель»)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1D15C8" w:rsidRPr="00790C17" w:rsidRDefault="001D15C8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1D15C8" w:rsidRPr="00790C17" w:rsidRDefault="001D15C8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2-7.10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5C8" w:rsidRPr="00790C17" w:rsidTr="00D84893">
        <w:tc>
          <w:tcPr>
            <w:tcW w:w="567" w:type="dxa"/>
          </w:tcPr>
          <w:p w:rsidR="001D15C8" w:rsidRPr="00790C17" w:rsidRDefault="001D15C8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1D15C8" w:rsidRPr="00790C17" w:rsidRDefault="001D15C8">
            <w:pPr>
              <w:rPr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Камал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Буранда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(«В метель»)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1D15C8" w:rsidRPr="00790C17" w:rsidRDefault="001D15C8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1D15C8" w:rsidRPr="00790C17" w:rsidRDefault="001D15C8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9-14.10</w:t>
            </w:r>
          </w:p>
        </w:tc>
        <w:tc>
          <w:tcPr>
            <w:tcW w:w="1519" w:type="dxa"/>
          </w:tcPr>
          <w:p w:rsidR="001D15C8" w:rsidRPr="00790C17" w:rsidRDefault="001D15C8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5C8" w:rsidRPr="00790C17" w:rsidTr="00D84893">
        <w:tc>
          <w:tcPr>
            <w:tcW w:w="567" w:type="dxa"/>
          </w:tcPr>
          <w:p w:rsidR="001D15C8" w:rsidRPr="00790C17" w:rsidRDefault="001D15C8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379" w:type="dxa"/>
          </w:tcPr>
          <w:p w:rsidR="001D15C8" w:rsidRPr="00790C17" w:rsidRDefault="001D15C8">
            <w:pPr>
              <w:rPr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Камал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Буранда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(«В метель»)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1D15C8" w:rsidRPr="00790C17" w:rsidRDefault="001D15C8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1D15C8" w:rsidRPr="00790C17" w:rsidRDefault="001D15C8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16-21.10</w:t>
            </w:r>
          </w:p>
        </w:tc>
        <w:tc>
          <w:tcPr>
            <w:tcW w:w="1519" w:type="dxa"/>
          </w:tcPr>
          <w:p w:rsidR="001D15C8" w:rsidRPr="00790C17" w:rsidRDefault="001D15C8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EB559D" w:rsidRPr="00790C17" w:rsidRDefault="001D15C8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Приемы эмоционального воздействия на читателя. Образ матери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23-28.10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EB559D" w:rsidRPr="00790C17" w:rsidRDefault="001D15C8" w:rsidP="001D15C8">
            <w:pPr>
              <w:ind w:right="-2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Галиуллин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«Сәлам» («Привет»). Противопоставление внешней красоты духовному богатству человека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6-11.11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EB559D" w:rsidRPr="00790C17" w:rsidRDefault="001D15C8" w:rsidP="001D15C8">
            <w:pPr>
              <w:ind w:right="-25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Галиуллин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«Сәлам» («Привет»). Ложь и разочарование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13-18.11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EB559D" w:rsidRPr="00790C17" w:rsidRDefault="001D15C8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М.Магдеев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«Без-41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нче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блалары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20-25.11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EB559D" w:rsidRPr="00790C17" w:rsidRDefault="001D15C8" w:rsidP="00EB559D">
            <w:pPr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М.Магдеев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«Без-41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нче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блалары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27-2.12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EB559D" w:rsidRPr="00790C17" w:rsidRDefault="00D626BF" w:rsidP="007B1D7F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И. Гази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Онытылмас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еллар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(«Незабываемые годы»). Проблематика романа. Система образов. Отражение славного пути страны в её историческом развитии.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EB559D" w:rsidRPr="00790C17" w:rsidRDefault="00D626BF" w:rsidP="00D626BF">
            <w:pPr>
              <w:spacing w:line="276" w:lineRule="auto"/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И. Гази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Онытылмас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еллар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(«Незабываемые годы»).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11-16.12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EB559D" w:rsidRPr="00790C17" w:rsidRDefault="00D626BF" w:rsidP="00D626BF">
            <w:pPr>
              <w:spacing w:line="276" w:lineRule="auto"/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И. Гази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Онытылмас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еллар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(«Незабываемые годы»).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18-23.12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D626BF" w:rsidRPr="00790C17" w:rsidRDefault="00D626BF" w:rsidP="00D626BF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Драматургия.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Драма как род литературы. Жанр драмы. </w:t>
            </w:r>
          </w:p>
          <w:p w:rsidR="00EB559D" w:rsidRPr="00790C17" w:rsidRDefault="00EB559D" w:rsidP="00D626BF">
            <w:pPr>
              <w:ind w:right="-25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25-</w:t>
            </w:r>
            <w:r w:rsidRPr="00790C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EB559D" w:rsidRPr="00790C17" w:rsidRDefault="00EB559D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«Әлдермештән Әлмәндә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(«Старик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Альмандар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Альдермыша»). Философские основы понятий жизни и смерти, ответственности перед обществом, честности, уважения к своему прошлому, вера в будущее.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EB559D" w:rsidRPr="00790C17" w:rsidRDefault="00D626BF" w:rsidP="00EB559D">
            <w:pPr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«Әлдермештән Әлмәндә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(«Старик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Альмандар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Альдермыша»).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15-20.01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EB559D" w:rsidRPr="00790C17" w:rsidRDefault="00EB559D" w:rsidP="00D84893">
            <w:pPr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</w:t>
            </w:r>
            <w:proofErr w:type="gramStart"/>
            <w:r w:rsidR="00D84893" w:rsidRPr="00790C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 тему</w:t>
            </w:r>
            <w:r w:rsidRPr="00790C1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«Кеше китә – җыры кала» («Человек уходит – песни остаются»)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22-27.01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EB559D" w:rsidRPr="00790C17" w:rsidRDefault="00EB559D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Жанры лирики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(пейзажная лирика, философская лирика, гражданская лирика, интимная лирика).</w:t>
            </w:r>
          </w:p>
          <w:p w:rsidR="00EB559D" w:rsidRPr="00790C17" w:rsidRDefault="00EB559D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Туфан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«Кайсыгызның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кулы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җылы?» («У кого руки теплее»)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.Б</w:t>
            </w:r>
            <w:proofErr w:type="spellStart"/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огатство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многообразие человеческих чувств и переживаний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29-2.02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EB559D" w:rsidRPr="00790C17" w:rsidRDefault="00EB559D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Г. Тукай. «Җәйге таң хатирәсе» («Летняя заря»)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бразы природы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EB559D" w:rsidRPr="00790C17" w:rsidRDefault="00D626BF" w:rsidP="00A706FF">
            <w:pPr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Хаким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Бу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кырлар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бу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үзәннәрдә» («На этих лугах, в этих долинах»).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EB559D" w:rsidRPr="00790C17" w:rsidRDefault="00D626BF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 родного края,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мифологизация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образа родины. Чувство гордости и восхищения великими личностями татарского народа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19-23.02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EB559D" w:rsidRPr="00790C17" w:rsidRDefault="00D626BF" w:rsidP="00A706FF">
            <w:pPr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Г. А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зал. «</w:t>
            </w:r>
            <w:proofErr w:type="spellStart"/>
            <w:r w:rsidR="00A706F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Бу</w:t>
            </w:r>
            <w:proofErr w:type="spellEnd"/>
            <w:r w:rsidR="00A706F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706F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="00A706F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="00A706F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атан</w:t>
            </w:r>
            <w:proofErr w:type="spellEnd"/>
            <w:r w:rsidR="00A706F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(«Это- Родина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Национальный образ народа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D626BF" w:rsidRPr="00790C17" w:rsidRDefault="00D626BF" w:rsidP="00D626BF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Н.Арсланов.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Халкыма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(«Моему народу»).</w:t>
            </w:r>
          </w:p>
          <w:p w:rsidR="00EB559D" w:rsidRPr="00790C17" w:rsidRDefault="00D626BF" w:rsidP="00D626BF">
            <w:pPr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Чувство гордости за свой народ, историю и культуру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4-9.03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EB559D" w:rsidRPr="00790C17" w:rsidRDefault="00D626BF" w:rsidP="00D626BF">
            <w:pPr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Гаташ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«Татар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китабы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(«Татарская книга»). Исторические личности татарского народа. Трагизм их судьбы. Книга – духовное богатство, символ красоты и вечности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EB559D" w:rsidRPr="00790C17" w:rsidRDefault="00D626BF" w:rsidP="00D626BF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Файзуллин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«… Җыя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кеше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(«... Человек копит»). Смысл бытия. Сущность человека.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18-23.03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EB559D" w:rsidRPr="00790C17" w:rsidRDefault="00EB559D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Харис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«Кеше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кайчан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матур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(«Чем красив человек»). Внутренняя красота человека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EB559D" w:rsidRPr="00790C17" w:rsidRDefault="00EB559D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Проектная работа:</w:t>
            </w:r>
            <w:r w:rsidRPr="00790C1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«Кеше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кайчан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матур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була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(«Чем красив человек»)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EB559D" w:rsidRPr="00790C17" w:rsidRDefault="00EB559D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 Мирза. «Көздә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бер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мәл» («Одно мгновение осени»)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Роль природы в раскрытии чувств и переживаний лирического героя.</w:t>
            </w:r>
          </w:p>
          <w:p w:rsidR="00EB559D" w:rsidRPr="00790C17" w:rsidRDefault="00EB559D" w:rsidP="00EB559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Долг перед родителями.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EB559D" w:rsidRPr="00790C17" w:rsidRDefault="00EB559D" w:rsidP="006C424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Г. Мурат. «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тел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Родной язык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Уважение к истории своего народа, чувство ответственности за сохранение родного языка. 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22-27.04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6C424D" w:rsidRPr="00790C17" w:rsidRDefault="006C424D" w:rsidP="006C424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Лиро-эпические жанры литературы.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Жанр поэмы.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Особенности поэмы.</w:t>
            </w:r>
          </w:p>
          <w:p w:rsidR="006C424D" w:rsidRPr="00790C17" w:rsidRDefault="006C424D" w:rsidP="006C424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Файзуллин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«Сәйдәш»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Сайдаш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  <w:p w:rsidR="006C424D" w:rsidRPr="00790C17" w:rsidRDefault="006C424D" w:rsidP="006C424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Поэма о жизни и творчестве известного татарского композитора </w:t>
            </w:r>
          </w:p>
          <w:p w:rsidR="00EB559D" w:rsidRPr="00790C17" w:rsidRDefault="006C424D" w:rsidP="006C424D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Сайдашеа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29-11.05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379" w:type="dxa"/>
          </w:tcPr>
          <w:p w:rsidR="00EB559D" w:rsidRPr="00790C17" w:rsidRDefault="006C424D" w:rsidP="006C424D">
            <w:pPr>
              <w:ind w:right="-2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Кутуй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Сагыну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      </w: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13-18.05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6C424D" w:rsidRPr="00790C17" w:rsidRDefault="006C424D" w:rsidP="006C424D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Кутуй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Сагыну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(«Ностальгия»). </w:t>
            </w:r>
          </w:p>
          <w:p w:rsidR="00EB559D" w:rsidRPr="00790C17" w:rsidRDefault="00EB559D" w:rsidP="006C424D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559D" w:rsidRPr="00790C17" w:rsidTr="00D84893">
        <w:tc>
          <w:tcPr>
            <w:tcW w:w="567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EB559D" w:rsidRPr="00790C17" w:rsidRDefault="00EB559D" w:rsidP="00EB559D">
            <w:pPr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:rsidR="00EB559D" w:rsidRPr="00790C17" w:rsidRDefault="00D84893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81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dxa"/>
          </w:tcPr>
          <w:p w:rsidR="00EB559D" w:rsidRPr="00790C17" w:rsidRDefault="00EB559D" w:rsidP="00EB559D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6095" w:rsidRPr="00790C17" w:rsidRDefault="00EB559D" w:rsidP="008D78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0C17"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="00CB6095" w:rsidRPr="00790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00DB" w:rsidRPr="00790C17">
        <w:rPr>
          <w:rFonts w:ascii="Times New Roman" w:eastAsia="Times New Roman" w:hAnsi="Times New Roman" w:cs="Times New Roman"/>
          <w:sz w:val="24"/>
          <w:szCs w:val="24"/>
        </w:rPr>
        <w:t>7</w:t>
      </w:r>
      <w:r w:rsidR="00CB6095" w:rsidRPr="00790C17">
        <w:rPr>
          <w:rFonts w:ascii="Times New Roman" w:eastAsia="Times New Roman" w:hAnsi="Times New Roman" w:cs="Times New Roman"/>
          <w:sz w:val="24"/>
          <w:szCs w:val="24"/>
        </w:rPr>
        <w:t xml:space="preserve"> класс. Хасанова Ф.Ф., Сафиуллина Г.М., </w:t>
      </w:r>
      <w:proofErr w:type="spellStart"/>
      <w:r w:rsidR="00CB6095" w:rsidRPr="00790C17">
        <w:rPr>
          <w:rFonts w:ascii="Times New Roman" w:eastAsia="Times New Roman" w:hAnsi="Times New Roman" w:cs="Times New Roman"/>
          <w:sz w:val="24"/>
          <w:szCs w:val="24"/>
        </w:rPr>
        <w:t>Гарифуллина</w:t>
      </w:r>
      <w:proofErr w:type="spellEnd"/>
      <w:r w:rsidR="00CB6095" w:rsidRPr="00790C17">
        <w:rPr>
          <w:rFonts w:ascii="Times New Roman" w:eastAsia="Times New Roman" w:hAnsi="Times New Roman" w:cs="Times New Roman"/>
          <w:sz w:val="24"/>
          <w:szCs w:val="24"/>
        </w:rPr>
        <w:t xml:space="preserve"> М.Я. «Татарская литература» Казань. Издательство «</w:t>
      </w:r>
      <w:proofErr w:type="spellStart"/>
      <w:r w:rsidR="00CB6095" w:rsidRPr="00790C17">
        <w:rPr>
          <w:rFonts w:ascii="Times New Roman" w:eastAsia="Times New Roman" w:hAnsi="Times New Roman" w:cs="Times New Roman"/>
          <w:sz w:val="24"/>
          <w:szCs w:val="24"/>
        </w:rPr>
        <w:t>Магариф</w:t>
      </w:r>
      <w:proofErr w:type="spellEnd"/>
      <w:r w:rsidR="00CB6095" w:rsidRPr="00790C1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CB6095" w:rsidRPr="00790C17">
        <w:rPr>
          <w:rFonts w:ascii="Times New Roman" w:eastAsia="Times New Roman" w:hAnsi="Times New Roman" w:cs="Times New Roman"/>
          <w:sz w:val="24"/>
          <w:szCs w:val="24"/>
        </w:rPr>
        <w:t>Вакыт</w:t>
      </w:r>
      <w:proofErr w:type="spellEnd"/>
      <w:r w:rsidR="00CB6095" w:rsidRPr="00790C17">
        <w:rPr>
          <w:rFonts w:ascii="Times New Roman" w:eastAsia="Times New Roman" w:hAnsi="Times New Roman" w:cs="Times New Roman"/>
          <w:sz w:val="24"/>
          <w:szCs w:val="24"/>
        </w:rPr>
        <w:t>». 2014г., в двух частях.</w:t>
      </w:r>
    </w:p>
    <w:p w:rsidR="003B6FB4" w:rsidRPr="00790C17" w:rsidRDefault="003B6FB4" w:rsidP="008D7880">
      <w:pPr>
        <w:rPr>
          <w:rFonts w:ascii="Times New Roman" w:hAnsi="Times New Roman" w:cs="Times New Roman"/>
          <w:sz w:val="24"/>
          <w:szCs w:val="24"/>
        </w:rPr>
      </w:pPr>
    </w:p>
    <w:p w:rsidR="006C424D" w:rsidRPr="00790C17" w:rsidRDefault="006C424D" w:rsidP="006C424D">
      <w:pPr>
        <w:spacing w:after="0"/>
        <w:ind w:left="709"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C17">
        <w:rPr>
          <w:rFonts w:ascii="Times New Roman" w:eastAsia="Times New Roman" w:hAnsi="Times New Roman" w:cs="Times New Roman"/>
          <w:b/>
          <w:sz w:val="24"/>
          <w:szCs w:val="24"/>
        </w:rPr>
        <w:t>Класс 8</w:t>
      </w:r>
    </w:p>
    <w:p w:rsidR="006C424D" w:rsidRPr="00790C17" w:rsidRDefault="006C424D" w:rsidP="008D7880">
      <w:pPr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C1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7"/>
        <w:tblW w:w="10597" w:type="dxa"/>
        <w:tblInd w:w="108" w:type="dxa"/>
        <w:tblLayout w:type="fixed"/>
        <w:tblLook w:val="04A0"/>
      </w:tblPr>
      <w:tblGrid>
        <w:gridCol w:w="567"/>
        <w:gridCol w:w="6379"/>
        <w:gridCol w:w="718"/>
        <w:gridCol w:w="1414"/>
        <w:gridCol w:w="1519"/>
      </w:tblGrid>
      <w:tr w:rsidR="00CB6095" w:rsidRPr="00790C17" w:rsidTr="008B0188">
        <w:trPr>
          <w:trHeight w:val="456"/>
        </w:trPr>
        <w:tc>
          <w:tcPr>
            <w:tcW w:w="567" w:type="dxa"/>
            <w:vMerge w:val="restart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  <w:vMerge w:val="restart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18" w:type="dxa"/>
            <w:vMerge w:val="restart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933" w:type="dxa"/>
            <w:gridSpan w:val="2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CB6095" w:rsidRPr="00790C17" w:rsidTr="008B0188">
        <w:trPr>
          <w:trHeight w:val="360"/>
        </w:trPr>
        <w:tc>
          <w:tcPr>
            <w:tcW w:w="567" w:type="dxa"/>
            <w:vMerge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7B1D7F" w:rsidRPr="00790C17" w:rsidRDefault="00CB6095" w:rsidP="005D37FB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 w:rsidR="007B1D7F"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(3)</w:t>
            </w:r>
          </w:p>
          <w:p w:rsidR="00CB6095" w:rsidRPr="00790C17" w:rsidRDefault="00CB6095" w:rsidP="005D37FB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Дастаны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Художественное своеобразие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дастана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Виды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дастанов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4-9.09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CB6095" w:rsidRPr="00790C17" w:rsidRDefault="00CB6095" w:rsidP="005D37FB">
            <w:pPr>
              <w:spacing w:line="276" w:lineRule="auto"/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Дастан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«Идегәй»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Идегей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  <w:r w:rsidR="005D37FB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11-16.09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CB6095" w:rsidRPr="00790C17" w:rsidRDefault="005D37FB" w:rsidP="005D37FB">
            <w:pPr>
              <w:spacing w:line="276" w:lineRule="auto"/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Дастан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«Идегәй»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Идегей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18-23.09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7B1D7F" w:rsidRPr="00790C17" w:rsidRDefault="007B1D7F" w:rsidP="00732C2D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Литература(31)</w:t>
            </w:r>
          </w:p>
          <w:p w:rsidR="00CB6095" w:rsidRPr="00790C17" w:rsidRDefault="007B1D7F" w:rsidP="00732C2D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Пейзаж в литературном произведении. Виды пейзажа. Функции пейзажа.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25-30.09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CB6095" w:rsidRPr="00790C17" w:rsidRDefault="007B1D7F" w:rsidP="008B018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Баширов «Җидегән чишмә»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Семерица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 (отрывки).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2-7.10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CB6095" w:rsidRPr="00790C17" w:rsidRDefault="007B1D7F" w:rsidP="008B018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Баширов «Җидегән чишмә»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Семерица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 (отрывки). Нравственные истоки, традиции, обычаи, национальные черты татарского народа.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9-14.10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CB6095" w:rsidRPr="00790C17" w:rsidRDefault="007B1D7F" w:rsidP="008203DB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Баширов «Җидегән чишмә»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Семерица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 (отрывки). Картины природы родного края.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16-21.10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CB6095" w:rsidRPr="00790C17" w:rsidRDefault="007B1D7F" w:rsidP="008203DB">
            <w:pPr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Арсланов «Яз» («Весна»). Образ весенней природы. Функции пейзажа в стихотворении.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23-28.10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CB6095" w:rsidRPr="00790C17" w:rsidRDefault="007B1D7F" w:rsidP="007B707C">
            <w:pPr>
              <w:ind w:left="-143" w:right="-250" w:firstLine="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Проектная работа</w:t>
            </w:r>
            <w:r w:rsidRPr="00790C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“Природа и мы”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6-11.11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CB6095" w:rsidRPr="00790C17" w:rsidRDefault="008203DB" w:rsidP="008203DB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Фаттах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«Әтил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суы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ака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торур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(«Течёт река Итиль») (отрывки). Историческая действительность и вымысел.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13-18.11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CB6095" w:rsidRPr="00790C17" w:rsidRDefault="008203DB" w:rsidP="008203DB">
            <w:pPr>
              <w:spacing w:line="276" w:lineRule="auto"/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Фаттах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«Әтил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суы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ака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торур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(«Течёт река Итиль») (отрывки). Образ жизни, традиции и обычаи народа. Портретная характеристика исторических персонажей.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20-25.11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CB6095" w:rsidRPr="00790C17" w:rsidRDefault="00D84893" w:rsidP="00A2185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Хусни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«Йөзек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кашы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(«Перстень»). Изображение перипетий в судьбе человека.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pStyle w:val="TableParagraph"/>
              <w:ind w:left="-143" w:right="-250" w:firstLine="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C17">
              <w:rPr>
                <w:rFonts w:ascii="Times New Roman" w:hAnsi="Times New Roman"/>
                <w:sz w:val="24"/>
                <w:szCs w:val="24"/>
                <w:lang w:val="ru-RU"/>
              </w:rPr>
              <w:t>27-2.12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CB6095" w:rsidRPr="00790C17" w:rsidRDefault="00D84893" w:rsidP="007B1D7F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Хусни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«Йөзек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кашы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(«Перстень»).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CB6095" w:rsidRPr="00790C17" w:rsidRDefault="007B1D7F" w:rsidP="00A2185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Хусни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«Йөзек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кашы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(«Перстень»). Особенности портрета литературных героев.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11-16.12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CB6095" w:rsidRPr="00790C17" w:rsidRDefault="00A21858" w:rsidP="00A21858">
            <w:pPr>
              <w:spacing w:line="276" w:lineRule="auto"/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Ш.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Зигангирова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«Татар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кызына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(«Татарской девушке»). Воспевание красоты татарской девушки.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18-23.12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CB6095" w:rsidRPr="00790C17" w:rsidRDefault="00A21858" w:rsidP="007B1D7F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«Әйтелмәгән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васыять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(«Невысказанное завещание»). Система образов. Проблематика повести.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25-</w:t>
            </w:r>
            <w:r w:rsidRPr="00790C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379" w:type="dxa"/>
          </w:tcPr>
          <w:p w:rsidR="00CB6095" w:rsidRPr="00790C17" w:rsidRDefault="00A21858" w:rsidP="007B1D7F">
            <w:pPr>
              <w:spacing w:line="276" w:lineRule="auto"/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B1D7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А.</w:t>
            </w:r>
            <w:r w:rsidR="007B1D7F"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="007B1D7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="007B1D7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«Әйтелмәгән </w:t>
            </w:r>
            <w:proofErr w:type="spellStart"/>
            <w:r w:rsidR="007B1D7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васыять</w:t>
            </w:r>
            <w:proofErr w:type="spellEnd"/>
            <w:r w:rsidR="007B1D7F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(«Невысказанное завещание»). Система образов. Потеря нравственных ориентиров в обществе.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CB6095" w:rsidRPr="00790C17" w:rsidRDefault="007B1D7F" w:rsidP="007B1D7F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«Әйтелмәгән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васыять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(«Невысказанное завещание»). Судьба татарской нации. Философское значение понятия «завещание». Образы-вещи в произведении.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15-20.01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CB6095" w:rsidRPr="00790C17" w:rsidRDefault="007B1D7F" w:rsidP="00A2185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«Әйтелмәгән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васыять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(«Невысказанное завещание»).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22-27.01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CB6095" w:rsidRPr="00790C17" w:rsidRDefault="00A21858" w:rsidP="00A2185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Туфан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Каеннар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сары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иде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(«Берёзы стали жёлтыми»). Образ ребёнка. Функции художественной детали в описании литературного образа.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29-2.02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CB6095" w:rsidRPr="00790C17" w:rsidRDefault="00A21858" w:rsidP="00732C2D">
            <w:pPr>
              <w:spacing w:line="276" w:lineRule="auto"/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Яруллина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«Җилкәннә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җилдә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сынала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(«Упругие паруса») (отрывки).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B0188" w:rsidRPr="00790C1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CB6095" w:rsidRPr="00790C17" w:rsidRDefault="00A21858" w:rsidP="007B1D7F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«Җилкәннә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җилдә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сынала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(«Упругие паруса») (отрывки).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CB6095" w:rsidRPr="00790C17" w:rsidRDefault="007B1D7F" w:rsidP="00732C2D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«Җилкәннә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җилдә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сынала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(«Упругие паруса») (отрывки). Судьба человека. Сила воли и сильный характер. Образ сильного человека. Символизм в произведении.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19-23.02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CB6095" w:rsidRPr="00790C17" w:rsidRDefault="00A21858" w:rsidP="00732C2D">
            <w:pPr>
              <w:spacing w:line="276" w:lineRule="auto"/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Дардменд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Кораб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(«Корабль»). Изображение судьбы нации, народа в образах корабля, бури, волны и пропасти. Связь человека 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Вселенной, миром, единство с природой. Символическая образность в стихотворении.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CB6095" w:rsidRPr="00790C17" w:rsidRDefault="00A21858" w:rsidP="00732C2D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«Кем җырлады?» («Кто пел?»). Образ раненного лейтенанта, его чувства и переживания в последние моменты жизни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4-9.03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CB6095" w:rsidRPr="00790C17" w:rsidRDefault="00A21858" w:rsidP="007B1D7F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«Кем җырлады?» («Кто пел?»).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188" w:rsidRPr="00790C17" w:rsidTr="008B0188">
        <w:tc>
          <w:tcPr>
            <w:tcW w:w="567" w:type="dxa"/>
          </w:tcPr>
          <w:p w:rsidR="008B0188" w:rsidRPr="00790C17" w:rsidRDefault="008B0188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8B0188" w:rsidRPr="00790C17" w:rsidRDefault="007B1D7F" w:rsidP="008B0188">
            <w:pPr>
              <w:spacing w:line="276" w:lineRule="auto"/>
              <w:rPr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«Кем җырлады?» («Кто пел?»). Образ татарской песни. Психологические приемы в рассказе.</w:t>
            </w:r>
          </w:p>
        </w:tc>
        <w:tc>
          <w:tcPr>
            <w:tcW w:w="718" w:type="dxa"/>
          </w:tcPr>
          <w:p w:rsidR="008B0188" w:rsidRPr="00790C17" w:rsidRDefault="008B0188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8B0188" w:rsidRPr="00790C17" w:rsidRDefault="008B0188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18-23.03</w:t>
            </w:r>
          </w:p>
        </w:tc>
        <w:tc>
          <w:tcPr>
            <w:tcW w:w="1519" w:type="dxa"/>
          </w:tcPr>
          <w:p w:rsidR="008B0188" w:rsidRPr="00790C17" w:rsidRDefault="008B0188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188" w:rsidRPr="00790C17" w:rsidTr="008B0188">
        <w:tc>
          <w:tcPr>
            <w:tcW w:w="567" w:type="dxa"/>
          </w:tcPr>
          <w:p w:rsidR="008B0188" w:rsidRPr="00790C17" w:rsidRDefault="008B0188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8B0188" w:rsidRPr="00790C17" w:rsidRDefault="006D2330" w:rsidP="006D2330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время и пространство в литературном произведении (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хронотоп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718" w:type="dxa"/>
          </w:tcPr>
          <w:p w:rsidR="008B0188" w:rsidRPr="00790C17" w:rsidRDefault="008B0188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8B0188" w:rsidRPr="00790C17" w:rsidRDefault="008B0188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519" w:type="dxa"/>
          </w:tcPr>
          <w:p w:rsidR="008B0188" w:rsidRPr="00790C17" w:rsidRDefault="008B0188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CB6095" w:rsidRPr="00790C17" w:rsidRDefault="006D2330" w:rsidP="008B018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художественного времени, типы пространства.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Хронотопические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образы.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CB6095" w:rsidRPr="00790C17" w:rsidRDefault="006D2330" w:rsidP="008B018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Кутуя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Тапшырылмаган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хатлар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Неотосланные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письма»). Эпистолярный жанр в литературе.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CB6095" w:rsidRPr="00790C17" w:rsidRDefault="008B0188" w:rsidP="008B0188">
            <w:pPr>
              <w:spacing w:line="276" w:lineRule="auto"/>
              <w:ind w:left="-143" w:right="-250" w:firstLine="84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Кутуя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Тапшырылмаган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хатлар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Неотосланные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письма»).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22-27.04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CB6095" w:rsidRPr="00790C17" w:rsidRDefault="008B0188" w:rsidP="008B018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Кутуй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Тапшырылмаган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хатлар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Неотосланные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письма»). Отношение автора к образам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Галии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Искандера.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29-11.05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CB6095" w:rsidRPr="00790C17" w:rsidRDefault="008B0188" w:rsidP="008B018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Галиев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«Кичке сурәт» («Вечерний пейзаж»). Бинарные оппозиции в определении идеи произведения.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13-18.05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CB6095" w:rsidRPr="00790C17" w:rsidRDefault="008B0188" w:rsidP="008B0188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Галиев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«Кичке сурәт» («Вечерний пейзаж»). </w:t>
            </w:r>
          </w:p>
        </w:tc>
        <w:tc>
          <w:tcPr>
            <w:tcW w:w="718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095" w:rsidRPr="00790C17" w:rsidTr="008B0188">
        <w:tc>
          <w:tcPr>
            <w:tcW w:w="567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CB6095" w:rsidRPr="00790C17" w:rsidRDefault="00CB6095" w:rsidP="007B707C">
            <w:pPr>
              <w:ind w:left="-143" w:right="-250"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/>
                <w:w w:val="105"/>
                <w:sz w:val="24"/>
                <w:szCs w:val="24"/>
              </w:rPr>
              <w:t>Итого:</w:t>
            </w:r>
          </w:p>
        </w:tc>
        <w:tc>
          <w:tcPr>
            <w:tcW w:w="718" w:type="dxa"/>
          </w:tcPr>
          <w:p w:rsidR="00CB6095" w:rsidRPr="00790C17" w:rsidRDefault="00732C2D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4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dxa"/>
          </w:tcPr>
          <w:p w:rsidR="00CB6095" w:rsidRPr="00790C17" w:rsidRDefault="00CB6095" w:rsidP="007B707C">
            <w:pPr>
              <w:ind w:left="-143" w:right="-250" w:firstLine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6095" w:rsidRPr="00790C17" w:rsidRDefault="00CB6095" w:rsidP="008D78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0C17"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="00B800DB" w:rsidRPr="00790C17">
        <w:rPr>
          <w:rFonts w:ascii="Times New Roman" w:eastAsia="Times New Roman" w:hAnsi="Times New Roman" w:cs="Times New Roman"/>
          <w:sz w:val="24"/>
          <w:szCs w:val="24"/>
        </w:rPr>
        <w:t xml:space="preserve"> 8класс. Хасанова Ф.Ф., Сафиуллина Г.М., </w:t>
      </w:r>
      <w:proofErr w:type="spellStart"/>
      <w:r w:rsidR="00B800DB" w:rsidRPr="00790C17">
        <w:rPr>
          <w:rFonts w:ascii="Times New Roman" w:eastAsia="Times New Roman" w:hAnsi="Times New Roman" w:cs="Times New Roman"/>
          <w:sz w:val="24"/>
          <w:szCs w:val="24"/>
        </w:rPr>
        <w:t>Гарифуллина</w:t>
      </w:r>
      <w:proofErr w:type="spellEnd"/>
      <w:r w:rsidR="00B800DB" w:rsidRPr="00790C17">
        <w:rPr>
          <w:rFonts w:ascii="Times New Roman" w:eastAsia="Times New Roman" w:hAnsi="Times New Roman" w:cs="Times New Roman"/>
          <w:sz w:val="24"/>
          <w:szCs w:val="24"/>
        </w:rPr>
        <w:t xml:space="preserve"> М.Я. «Татарская литература» Казань. Издательство «</w:t>
      </w:r>
      <w:proofErr w:type="spellStart"/>
      <w:r w:rsidR="00B800DB" w:rsidRPr="00790C17">
        <w:rPr>
          <w:rFonts w:ascii="Times New Roman" w:eastAsia="Times New Roman" w:hAnsi="Times New Roman" w:cs="Times New Roman"/>
          <w:sz w:val="24"/>
          <w:szCs w:val="24"/>
        </w:rPr>
        <w:t>Магариф</w:t>
      </w:r>
      <w:proofErr w:type="spellEnd"/>
      <w:r w:rsidR="00B800DB" w:rsidRPr="00790C1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B800DB" w:rsidRPr="00790C17">
        <w:rPr>
          <w:rFonts w:ascii="Times New Roman" w:eastAsia="Times New Roman" w:hAnsi="Times New Roman" w:cs="Times New Roman"/>
          <w:sz w:val="24"/>
          <w:szCs w:val="24"/>
        </w:rPr>
        <w:t>Вакыт</w:t>
      </w:r>
      <w:proofErr w:type="spellEnd"/>
      <w:r w:rsidR="00B800DB" w:rsidRPr="00790C17">
        <w:rPr>
          <w:rFonts w:ascii="Times New Roman" w:eastAsia="Times New Roman" w:hAnsi="Times New Roman" w:cs="Times New Roman"/>
          <w:sz w:val="24"/>
          <w:szCs w:val="24"/>
        </w:rPr>
        <w:t>». 2014г., в двух частях.</w:t>
      </w:r>
    </w:p>
    <w:p w:rsidR="008D7880" w:rsidRPr="00790C17" w:rsidRDefault="008D7880" w:rsidP="008D78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0DB" w:rsidRPr="00790C17" w:rsidRDefault="00B800DB" w:rsidP="00B800DB">
      <w:pPr>
        <w:spacing w:after="0"/>
        <w:ind w:left="142"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C17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8D7880" w:rsidRPr="00790C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0C17"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:rsidR="00B800DB" w:rsidRPr="00790C17" w:rsidRDefault="00B800DB" w:rsidP="00B800DB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C1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7"/>
        <w:tblW w:w="0" w:type="auto"/>
        <w:tblInd w:w="-601" w:type="dxa"/>
        <w:tblLook w:val="04A0"/>
      </w:tblPr>
      <w:tblGrid>
        <w:gridCol w:w="565"/>
        <w:gridCol w:w="6290"/>
        <w:gridCol w:w="828"/>
        <w:gridCol w:w="1405"/>
        <w:gridCol w:w="1527"/>
      </w:tblGrid>
      <w:tr w:rsidR="00B800DB" w:rsidRPr="00790C17" w:rsidTr="00EA7B84">
        <w:trPr>
          <w:trHeight w:val="168"/>
        </w:trPr>
        <w:tc>
          <w:tcPr>
            <w:tcW w:w="565" w:type="dxa"/>
            <w:vMerge w:val="restart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90" w:type="dxa"/>
            <w:vMerge w:val="restart"/>
          </w:tcPr>
          <w:p w:rsidR="00B800DB" w:rsidRPr="00790C17" w:rsidRDefault="00B800DB" w:rsidP="000C3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28" w:type="dxa"/>
            <w:vMerge w:val="restart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932" w:type="dxa"/>
            <w:gridSpan w:val="2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B800DB" w:rsidRPr="00790C17" w:rsidTr="00EA7B84">
        <w:trPr>
          <w:trHeight w:val="96"/>
        </w:trPr>
        <w:tc>
          <w:tcPr>
            <w:tcW w:w="565" w:type="dxa"/>
            <w:vMerge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0" w:type="dxa"/>
            <w:vMerge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B800DB" w:rsidRPr="00790C17" w:rsidRDefault="00B800DB" w:rsidP="000C3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800DB" w:rsidRPr="00790C17" w:rsidTr="00EA7B84">
        <w:tc>
          <w:tcPr>
            <w:tcW w:w="10615" w:type="dxa"/>
            <w:gridSpan w:val="5"/>
          </w:tcPr>
          <w:p w:rsidR="00B800DB" w:rsidRPr="00790C17" w:rsidRDefault="00F61065" w:rsidP="000C351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татарской литературы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800DB" w:rsidRPr="00790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урока</w:t>
            </w:r>
          </w:p>
          <w:p w:rsidR="00B800DB" w:rsidRPr="00790C17" w:rsidRDefault="00B800DB" w:rsidP="000C351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0" w:type="dxa"/>
          </w:tcPr>
          <w:p w:rsidR="00B800DB" w:rsidRPr="00790C17" w:rsidRDefault="00B800DB" w:rsidP="000C3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как искусство слова. Своеобразие художественного отражения жизни в словесном искусстве.</w:t>
            </w:r>
            <w:r w:rsidR="00761E9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Периодизация татарской литературы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4-9.09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0" w:type="dxa"/>
          </w:tcPr>
          <w:p w:rsidR="00B800DB" w:rsidRPr="00790C17" w:rsidRDefault="00B800DB" w:rsidP="00B800DB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татарской литературы.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11-16.09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3219" w:rsidRPr="00790C17" w:rsidTr="00EA7B84">
        <w:tc>
          <w:tcPr>
            <w:tcW w:w="10615" w:type="dxa"/>
            <w:gridSpan w:val="5"/>
          </w:tcPr>
          <w:p w:rsidR="00D63219" w:rsidRPr="00790C17" w:rsidRDefault="00D63219" w:rsidP="00D6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первой половины </w:t>
            </w: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XIII</w:t>
            </w: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</w:t>
            </w:r>
            <w:proofErr w:type="gramEnd"/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="00EA7B84"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13</w:t>
            </w: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уроков </w:t>
            </w: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0" w:type="dxa"/>
          </w:tcPr>
          <w:p w:rsidR="00B800DB" w:rsidRPr="00790C17" w:rsidRDefault="00B800DB" w:rsidP="000C3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первой половины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XIII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, ее особенности.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18-23.09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0" w:type="dxa"/>
          </w:tcPr>
          <w:p w:rsidR="00B800DB" w:rsidRPr="00790C17" w:rsidRDefault="00B800DB" w:rsidP="000C3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</w:t>
            </w:r>
            <w:proofErr w:type="spellEnd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Гали.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Кыйссаи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Йосыф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(«Сказание о Юсуфе»).</w:t>
            </w:r>
          </w:p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Образы Юсуфа и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Зулейхи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Сила любви. 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25-30.09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0" w:type="dxa"/>
          </w:tcPr>
          <w:p w:rsidR="00B800DB" w:rsidRPr="00790C17" w:rsidRDefault="00B800DB" w:rsidP="000C3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характеристика литературы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XIII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первой половины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2-7.10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0" w:type="dxa"/>
          </w:tcPr>
          <w:p w:rsidR="00B800DB" w:rsidRPr="00790C17" w:rsidRDefault="00B800DB" w:rsidP="000C3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 Сараи.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«Сөһәйл вә Гөлдерсен»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Сухайль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Гульдурсун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  <w:p w:rsidR="00B800DB" w:rsidRPr="00790C17" w:rsidRDefault="00B800DB" w:rsidP="000C3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9-14.10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90" w:type="dxa"/>
          </w:tcPr>
          <w:p w:rsidR="00B800DB" w:rsidRPr="00790C17" w:rsidRDefault="00B800DB" w:rsidP="00F610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«Мәхәббәт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кешене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матур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итә» («Любовь красит человека»)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16-21.10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0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973F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 периода Казанского ханства</w:t>
            </w:r>
            <w:r w:rsidR="00C973F1"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C973F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татарской литературы</w:t>
            </w:r>
            <w:r w:rsidR="00F61065"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периода Казанского ханства.</w:t>
            </w:r>
            <w:r w:rsidR="00C973F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1065"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</w:t>
            </w:r>
            <w:proofErr w:type="spellEnd"/>
            <w:r w:rsidR="00F61065"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Шариф.</w:t>
            </w:r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Гафил</w:t>
            </w:r>
            <w:proofErr w:type="spellEnd"/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торма</w:t>
            </w:r>
            <w:proofErr w:type="spellEnd"/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(«Не будь неучем»).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23-28.10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0" w:type="dxa"/>
          </w:tcPr>
          <w:p w:rsidR="00B800DB" w:rsidRPr="00790C17" w:rsidRDefault="00C973F1" w:rsidP="00F610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Татарская литература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</w:t>
            </w:r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развития татарской литературы XVII века. </w:t>
            </w:r>
            <w:proofErr w:type="spellStart"/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Суфийская</w:t>
            </w:r>
            <w:proofErr w:type="spellEnd"/>
            <w:r w:rsidR="00F61065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литература. Нравственно-философское направление литературы.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6-11.11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0" w:type="dxa"/>
          </w:tcPr>
          <w:p w:rsidR="00B800DB" w:rsidRPr="00790C17" w:rsidRDefault="00F61065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 </w:t>
            </w:r>
            <w:proofErr w:type="spellStart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Колый</w:t>
            </w:r>
            <w:proofErr w:type="gramStart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икметы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Проблематика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хикметов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13.18.11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90" w:type="dxa"/>
          </w:tcPr>
          <w:p w:rsidR="00B800DB" w:rsidRPr="00790C17" w:rsidRDefault="00B565C3" w:rsidP="000C3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татарской литературы XVIII века. Сближение литературы с жизнью народа.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20-25.11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90" w:type="dxa"/>
          </w:tcPr>
          <w:p w:rsidR="00B800DB" w:rsidRPr="00790C17" w:rsidRDefault="00B565C3" w:rsidP="002D69A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 </w:t>
            </w:r>
            <w:proofErr w:type="spellStart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Утыз</w:t>
            </w:r>
            <w:proofErr w:type="spellEnd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Имяни</w:t>
            </w:r>
            <w:proofErr w:type="spellEnd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«Гыйлемнең өстенлеге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(«О преимуществе знания»),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Егет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булу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(«О мужестве»), «</w:t>
            </w:r>
            <w:proofErr w:type="spellStart"/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Татулык</w:t>
            </w:r>
            <w:proofErr w:type="spellEnd"/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(«О </w:t>
            </w:r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дружбе»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27-2.12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90" w:type="dxa"/>
          </w:tcPr>
          <w:p w:rsidR="00EA7B84" w:rsidRPr="00790C17" w:rsidRDefault="00EA7B84" w:rsidP="00EA7B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татарской литературы в XIX веке.</w:t>
            </w:r>
          </w:p>
          <w:p w:rsidR="00EA7B84" w:rsidRPr="00790C17" w:rsidRDefault="00EA7B84" w:rsidP="00EA7B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Просветительское движение у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татар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ворчество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Кандалый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800DB" w:rsidRPr="00790C17" w:rsidRDefault="00EA7B84" w:rsidP="00EA7B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 </w:t>
            </w:r>
            <w:proofErr w:type="spellStart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Кандалый</w:t>
            </w:r>
            <w:proofErr w:type="spellEnd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«Сәхипҗәмал»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Сахибджамал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 (отрывок).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90" w:type="dxa"/>
          </w:tcPr>
          <w:p w:rsidR="00B800DB" w:rsidRPr="00790C17" w:rsidRDefault="00EA7B84" w:rsidP="00B56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К.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Насыри.К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Насыри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Кырык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бакча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(«Сорок садов»).Нравственные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качества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уховная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красота человека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11-16.12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90" w:type="dxa"/>
          </w:tcPr>
          <w:p w:rsidR="00EA7B84" w:rsidRPr="00790C17" w:rsidRDefault="00EA7B84" w:rsidP="00EA7B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Биография М.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Акъегетзадэ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800DB" w:rsidRPr="00790C17" w:rsidRDefault="00EA7B84" w:rsidP="00EA7B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 </w:t>
            </w:r>
            <w:proofErr w:type="spellStart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Акъегетзадэ</w:t>
            </w:r>
            <w:proofErr w:type="spellEnd"/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Хисаметдин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менла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Хисаметдин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менла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18-23.12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B84" w:rsidRPr="00790C17" w:rsidTr="00EA7B84">
        <w:tc>
          <w:tcPr>
            <w:tcW w:w="10615" w:type="dxa"/>
            <w:gridSpan w:val="5"/>
          </w:tcPr>
          <w:p w:rsidR="00EA7B84" w:rsidRPr="00790C17" w:rsidRDefault="00EA7B84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Литература начала ХХ века</w:t>
            </w:r>
            <w:r w:rsidR="00612CF1"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7 уроков</w:t>
            </w: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90" w:type="dxa"/>
          </w:tcPr>
          <w:p w:rsidR="00B800DB" w:rsidRPr="00790C17" w:rsidRDefault="00EA7B84" w:rsidP="000C3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25-</w:t>
            </w:r>
            <w:r w:rsidRPr="00790C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0" w:type="dxa"/>
          </w:tcPr>
          <w:p w:rsidR="00EA7B84" w:rsidRPr="00790C17" w:rsidRDefault="00EA7B84" w:rsidP="00EA7B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Жизнь и творчества Г. Тукай.</w:t>
            </w:r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«Милләткә» («К нации»).</w:t>
            </w:r>
          </w:p>
          <w:p w:rsidR="00B800DB" w:rsidRPr="00790C17" w:rsidRDefault="00EA7B84" w:rsidP="000C3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Чувства любви и уважения к своему народу, к нации. 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0" w:type="dxa"/>
          </w:tcPr>
          <w:p w:rsidR="00B800DB" w:rsidRPr="00790C17" w:rsidRDefault="00EA7B84" w:rsidP="002D69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Дардменда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Стихотв</w:t>
            </w:r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орения «</w:t>
            </w:r>
            <w:proofErr w:type="spellStart"/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Видагъ</w:t>
            </w:r>
            <w:proofErr w:type="spellEnd"/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(«Расставание»).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15-20.01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90" w:type="dxa"/>
          </w:tcPr>
          <w:p w:rsidR="00B800DB" w:rsidRPr="00790C17" w:rsidRDefault="00EA7B84" w:rsidP="00EA7B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С.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Рамиева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«Таң </w:t>
            </w:r>
            <w:proofErr w:type="spellStart"/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вакыты</w:t>
            </w:r>
            <w:proofErr w:type="spellEnd"/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(«На рассвете»)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 Переживания лирического героя за свой народ, желание видеть его свободным, образованным, прогрессивным.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22-27.01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rPr>
          <w:trHeight w:val="610"/>
        </w:trPr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0" w:type="dxa"/>
          </w:tcPr>
          <w:p w:rsidR="00B800DB" w:rsidRPr="00790C17" w:rsidRDefault="00D63219" w:rsidP="00EA7B8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Г.</w:t>
            </w:r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Исхаки</w:t>
            </w:r>
            <w:proofErr w:type="spellEnd"/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Повесть «Сөннәтче </w:t>
            </w:r>
            <w:proofErr w:type="spellStart"/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бабай</w:t>
            </w:r>
            <w:proofErr w:type="spellEnd"/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</w:t>
            </w:r>
            <w:proofErr w:type="spellStart"/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Суннатчи</w:t>
            </w:r>
            <w:proofErr w:type="spellEnd"/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бабай</w:t>
            </w:r>
            <w:proofErr w:type="spellEnd"/>
            <w:r w:rsidR="00EA7B84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»). Нравственные качества татарского народа.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29-3.02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rPr>
          <w:trHeight w:val="703"/>
        </w:trPr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0" w:type="dxa"/>
          </w:tcPr>
          <w:p w:rsidR="00B800DB" w:rsidRPr="00790C17" w:rsidRDefault="00EA7B84" w:rsidP="006D23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Амирхана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«Хәят»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Хаят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»). Противостояние культов красоты, женственности, любви с консервативной нравственностью.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0" w:type="dxa"/>
          </w:tcPr>
          <w:p w:rsidR="00B800DB" w:rsidRPr="00790C17" w:rsidRDefault="002D69A7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Амирхана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«Хәят» («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Хаят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»). Противостояние культов красоты, женственности, любви с консервативной нравственностью.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2CF1" w:rsidRPr="00790C17" w:rsidTr="000C3516">
        <w:tc>
          <w:tcPr>
            <w:tcW w:w="10615" w:type="dxa"/>
            <w:gridSpan w:val="5"/>
          </w:tcPr>
          <w:p w:rsidR="00612CF1" w:rsidRPr="00790C17" w:rsidRDefault="00612CF1" w:rsidP="006D2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Татарская литература 1920-1930-х годов 2 урока</w:t>
            </w: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0" w:type="dxa"/>
          </w:tcPr>
          <w:p w:rsidR="00B800DB" w:rsidRPr="00790C17" w:rsidRDefault="00EA7B84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 1920-1930-х годов. Особенности татарской литературы данного периода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19-23.02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0" w:type="dxa"/>
          </w:tcPr>
          <w:p w:rsidR="00B800DB" w:rsidRPr="00790C17" w:rsidRDefault="00612CF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Х.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Такташа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«Мәхәббәт 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әүбәсе» («Раскаяние в любви»). Авторская позиция в отношении героев произведения. Отрицательное отношение автора к идее «свободной любви».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2CF1" w:rsidRPr="00790C17" w:rsidTr="000C3516">
        <w:tc>
          <w:tcPr>
            <w:tcW w:w="10615" w:type="dxa"/>
            <w:gridSpan w:val="5"/>
          </w:tcPr>
          <w:p w:rsidR="00612CF1" w:rsidRPr="00790C17" w:rsidRDefault="00612CF1" w:rsidP="006D2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Татарская литература периода Великой Отечественной войны и послевоенного времени</w:t>
            </w:r>
            <w:r w:rsidR="00706591" w:rsidRPr="00790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10 уроков</w:t>
            </w: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0" w:type="dxa"/>
          </w:tcPr>
          <w:p w:rsidR="00B800DB" w:rsidRPr="00790C17" w:rsidRDefault="00612CF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 периода Великой Отечественной войны и послевоенного времени. Особенности татарской литературы данного периода.</w:t>
            </w:r>
            <w:r w:rsidR="0070659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Жизнь и творчество М.</w:t>
            </w:r>
            <w:r w:rsidR="00706591"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="0070659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Джалиля</w:t>
            </w:r>
            <w:proofErr w:type="spellEnd"/>
            <w:r w:rsidR="0070659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0659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Моабит</w:t>
            </w:r>
            <w:proofErr w:type="spellEnd"/>
            <w:r w:rsidR="0070659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дәфтәрләре» («</w:t>
            </w:r>
            <w:proofErr w:type="spellStart"/>
            <w:r w:rsidR="0070659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Моабитская</w:t>
            </w:r>
            <w:proofErr w:type="spellEnd"/>
            <w:r w:rsidR="0070659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тетр</w:t>
            </w:r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адь»): «Җырларым» («Мои песни»)</w:t>
            </w:r>
            <w:proofErr w:type="gramStart"/>
            <w:r w:rsidR="00706591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4-9.03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0" w:type="dxa"/>
          </w:tcPr>
          <w:p w:rsidR="00B800DB" w:rsidRPr="00790C17" w:rsidRDefault="0070659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Карима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Кыр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казы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(«Дикий гусь»). Чувство тоски по Родине, по родным и близким.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0" w:type="dxa"/>
          </w:tcPr>
          <w:p w:rsidR="00706591" w:rsidRPr="00790C17" w:rsidRDefault="0070659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проза 1960-1980-х годов. Особенности татарской прозы данного периода.</w:t>
            </w:r>
          </w:p>
          <w:p w:rsidR="00B800DB" w:rsidRPr="00790C17" w:rsidRDefault="0070659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Гилязов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«Өч 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аршын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җир» («Три аршина земли»). Художественное осмысление национальных черт характера человека, находящегося вдали от Родины. 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18-23.03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0" w:type="dxa"/>
          </w:tcPr>
          <w:p w:rsidR="00706591" w:rsidRPr="00790C17" w:rsidRDefault="0070659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лирика 1960-1980-х годов. Особенности татарской лирики данного периода.</w:t>
            </w:r>
          </w:p>
          <w:p w:rsidR="00B800DB" w:rsidRPr="00790C17" w:rsidRDefault="0070659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Р.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Файзуллина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Нюанслар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иле</w:t>
            </w:r>
            <w:proofErr w:type="gram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(«Страна нюансов»):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Чынлык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(«Действительность»),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Вакыт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(«Время), «Көзге яңгыр» («Осенний дождь»),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Язгы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кәеф» («Весеннее настроение»). Творчество Р.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Хариса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Ак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сөлге» («Белое полотенце»). 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0" w:type="dxa"/>
          </w:tcPr>
          <w:p w:rsidR="00B800DB" w:rsidRPr="00790C17" w:rsidRDefault="002D69A7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Драматургия.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0" w:type="dxa"/>
          </w:tcPr>
          <w:p w:rsidR="00B800DB" w:rsidRPr="00790C17" w:rsidRDefault="0070659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Татарская литература рубежа 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веков. Особенности развития татарской литературы данного периода. 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0" w:type="dxa"/>
          </w:tcPr>
          <w:p w:rsidR="00B800DB" w:rsidRPr="00790C17" w:rsidRDefault="00612CF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Р.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Миннуллина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«Һәйкәлләрне тыңлы</w:t>
            </w:r>
            <w:r w:rsidR="002D69A7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йк!» («Что говорят памятники»).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22-27.04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0" w:type="dxa"/>
          </w:tcPr>
          <w:p w:rsidR="00B800DB" w:rsidRPr="00790C17" w:rsidRDefault="00612CF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29-11.05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0" w:type="dxa"/>
          </w:tcPr>
          <w:p w:rsidR="00B800DB" w:rsidRPr="00790C17" w:rsidRDefault="00612CF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790C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Ахметгалиева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Кайтаваз</w:t>
            </w:r>
            <w:proofErr w:type="spellEnd"/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» («Эхо»). Отношения между матерью и детьми. Роль матери в жизни человека.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13-18.05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0" w:type="dxa"/>
          </w:tcPr>
          <w:p w:rsidR="00B800DB" w:rsidRPr="00790C17" w:rsidRDefault="00612CF1" w:rsidP="006D2330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>Своеобразное раскрытие темы вечности в творчестве молодых писателей. Особенности в создании образа.</w:t>
            </w:r>
            <w:r w:rsidR="00923068" w:rsidRPr="0079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Повторение.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  <w:p w:rsidR="00706591" w:rsidRPr="00790C17" w:rsidRDefault="00706591" w:rsidP="000C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sz w:val="24"/>
                <w:szCs w:val="24"/>
              </w:rPr>
              <w:t>27-31.05</w:t>
            </w: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0DB" w:rsidRPr="00790C17" w:rsidTr="00EA7B84">
        <w:tc>
          <w:tcPr>
            <w:tcW w:w="56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0" w:type="dxa"/>
          </w:tcPr>
          <w:p w:rsidR="00B800DB" w:rsidRPr="00790C17" w:rsidRDefault="00B800DB" w:rsidP="006D2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28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06591" w:rsidRPr="00790C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5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B800DB" w:rsidRPr="00790C17" w:rsidRDefault="00B800DB" w:rsidP="000C3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00DB" w:rsidRPr="00790C17" w:rsidRDefault="00B800DB" w:rsidP="00B800DB">
      <w:pPr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6C424D" w:rsidRPr="00790C17" w:rsidRDefault="00B800DB" w:rsidP="00761E91">
      <w:pPr>
        <w:spacing w:after="0"/>
        <w:ind w:left="142"/>
        <w:rPr>
          <w:rFonts w:ascii="Times New Roman" w:hAnsi="Times New Roman" w:cs="Times New Roman"/>
          <w:sz w:val="24"/>
          <w:szCs w:val="24"/>
        </w:rPr>
        <w:sectPr w:rsidR="006C424D" w:rsidRPr="00790C17" w:rsidSect="006C424D">
          <w:pgSz w:w="11900" w:h="16840"/>
          <w:pgMar w:top="520" w:right="560" w:bottom="280" w:left="993" w:header="720" w:footer="720" w:gutter="0"/>
          <w:cols w:space="720"/>
        </w:sectPr>
      </w:pPr>
      <w:r w:rsidRPr="00790C1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9 класс. Хасанова Ф.Ф., Сафиуллина Г.М., </w:t>
      </w:r>
      <w:proofErr w:type="spellStart"/>
      <w:r w:rsidRPr="00790C17">
        <w:rPr>
          <w:rFonts w:ascii="Times New Roman" w:eastAsia="Times New Roman" w:hAnsi="Times New Roman" w:cs="Times New Roman"/>
          <w:sz w:val="24"/>
          <w:szCs w:val="24"/>
        </w:rPr>
        <w:t>Гарифуллина</w:t>
      </w:r>
      <w:proofErr w:type="spellEnd"/>
      <w:r w:rsidRPr="00790C17">
        <w:rPr>
          <w:rFonts w:ascii="Times New Roman" w:eastAsia="Times New Roman" w:hAnsi="Times New Roman" w:cs="Times New Roman"/>
          <w:sz w:val="24"/>
          <w:szCs w:val="24"/>
        </w:rPr>
        <w:t xml:space="preserve"> М.Я. «Татарская литература» Казань. Издательство «</w:t>
      </w:r>
      <w:proofErr w:type="spellStart"/>
      <w:r w:rsidRPr="00790C17">
        <w:rPr>
          <w:rFonts w:ascii="Times New Roman" w:eastAsia="Times New Roman" w:hAnsi="Times New Roman" w:cs="Times New Roman"/>
          <w:sz w:val="24"/>
          <w:szCs w:val="24"/>
        </w:rPr>
        <w:t>Магариф</w:t>
      </w:r>
      <w:proofErr w:type="spellEnd"/>
      <w:r w:rsidRPr="00790C17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761E91" w:rsidRPr="00790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1E91" w:rsidRPr="00790C17">
        <w:rPr>
          <w:rFonts w:ascii="Times New Roman" w:eastAsia="Times New Roman" w:hAnsi="Times New Roman" w:cs="Times New Roman"/>
          <w:sz w:val="24"/>
          <w:szCs w:val="24"/>
        </w:rPr>
        <w:t>Вакыт</w:t>
      </w:r>
      <w:proofErr w:type="spellEnd"/>
      <w:r w:rsidR="00761E91" w:rsidRPr="00790C17">
        <w:rPr>
          <w:rFonts w:ascii="Times New Roman" w:eastAsia="Times New Roman" w:hAnsi="Times New Roman" w:cs="Times New Roman"/>
          <w:sz w:val="24"/>
          <w:szCs w:val="24"/>
        </w:rPr>
        <w:t>». 2014г., в двух частях</w:t>
      </w:r>
    </w:p>
    <w:p w:rsidR="003B6FB4" w:rsidRPr="00790C17" w:rsidRDefault="003B6FB4" w:rsidP="00761E91">
      <w:pPr>
        <w:rPr>
          <w:rFonts w:ascii="Times New Roman" w:hAnsi="Times New Roman" w:cs="Times New Roman"/>
          <w:sz w:val="24"/>
          <w:szCs w:val="24"/>
        </w:rPr>
        <w:sectPr w:rsidR="003B6FB4" w:rsidRPr="00790C17">
          <w:pgSz w:w="11900" w:h="16840"/>
          <w:pgMar w:top="560" w:right="560" w:bottom="280" w:left="560" w:header="720" w:footer="720" w:gutter="0"/>
          <w:cols w:space="720"/>
        </w:sectPr>
      </w:pPr>
    </w:p>
    <w:p w:rsidR="003B6FB4" w:rsidRPr="00790C17" w:rsidRDefault="003B6FB4" w:rsidP="003B6FB4">
      <w:pPr>
        <w:rPr>
          <w:rFonts w:ascii="Times New Roman" w:hAnsi="Times New Roman" w:cs="Times New Roman"/>
          <w:sz w:val="24"/>
          <w:szCs w:val="24"/>
        </w:rPr>
        <w:sectPr w:rsidR="003B6FB4" w:rsidRPr="00790C17">
          <w:pgSz w:w="11900" w:h="16840"/>
          <w:pgMar w:top="560" w:right="560" w:bottom="280" w:left="560" w:header="720" w:footer="720" w:gutter="0"/>
          <w:cols w:space="720"/>
        </w:sectPr>
      </w:pPr>
    </w:p>
    <w:p w:rsidR="00534D21" w:rsidRPr="00790C17" w:rsidRDefault="00534D21" w:rsidP="003B6FB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164FA" w:rsidRPr="00790C17" w:rsidRDefault="002164FA">
      <w:pPr>
        <w:rPr>
          <w:sz w:val="24"/>
          <w:szCs w:val="24"/>
        </w:rPr>
      </w:pPr>
    </w:p>
    <w:sectPr w:rsidR="002164FA" w:rsidRPr="00790C17" w:rsidSect="008D01C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518"/>
    <w:rsid w:val="00002E08"/>
    <w:rsid w:val="0002741C"/>
    <w:rsid w:val="0003797E"/>
    <w:rsid w:val="0009000D"/>
    <w:rsid w:val="000A38B0"/>
    <w:rsid w:val="000C3516"/>
    <w:rsid w:val="00137B87"/>
    <w:rsid w:val="001528F3"/>
    <w:rsid w:val="001D15C8"/>
    <w:rsid w:val="001E7802"/>
    <w:rsid w:val="002164FA"/>
    <w:rsid w:val="002178BE"/>
    <w:rsid w:val="002372AF"/>
    <w:rsid w:val="00265F30"/>
    <w:rsid w:val="00286039"/>
    <w:rsid w:val="002D69A7"/>
    <w:rsid w:val="002E11C3"/>
    <w:rsid w:val="003A5BE7"/>
    <w:rsid w:val="003B6FB4"/>
    <w:rsid w:val="00491BB0"/>
    <w:rsid w:val="004B557D"/>
    <w:rsid w:val="004B77CB"/>
    <w:rsid w:val="00534D21"/>
    <w:rsid w:val="005D37FB"/>
    <w:rsid w:val="00612CF1"/>
    <w:rsid w:val="006222DF"/>
    <w:rsid w:val="006631AE"/>
    <w:rsid w:val="006A446D"/>
    <w:rsid w:val="006C424D"/>
    <w:rsid w:val="006C4C0B"/>
    <w:rsid w:val="006D2330"/>
    <w:rsid w:val="00706591"/>
    <w:rsid w:val="00732C2D"/>
    <w:rsid w:val="00745FF8"/>
    <w:rsid w:val="00761E91"/>
    <w:rsid w:val="00790C17"/>
    <w:rsid w:val="007B160F"/>
    <w:rsid w:val="007B1D7F"/>
    <w:rsid w:val="007B707C"/>
    <w:rsid w:val="007F1D4D"/>
    <w:rsid w:val="008203DB"/>
    <w:rsid w:val="00836661"/>
    <w:rsid w:val="00861414"/>
    <w:rsid w:val="008B0188"/>
    <w:rsid w:val="008D01C5"/>
    <w:rsid w:val="008D0209"/>
    <w:rsid w:val="008D7880"/>
    <w:rsid w:val="00923068"/>
    <w:rsid w:val="009858AF"/>
    <w:rsid w:val="009B6CDA"/>
    <w:rsid w:val="00A21858"/>
    <w:rsid w:val="00A2318D"/>
    <w:rsid w:val="00A706FF"/>
    <w:rsid w:val="00AC1FB6"/>
    <w:rsid w:val="00B06E02"/>
    <w:rsid w:val="00B146FE"/>
    <w:rsid w:val="00B54B92"/>
    <w:rsid w:val="00B565C3"/>
    <w:rsid w:val="00B800DB"/>
    <w:rsid w:val="00BE67B9"/>
    <w:rsid w:val="00C973F1"/>
    <w:rsid w:val="00CA4112"/>
    <w:rsid w:val="00CB6057"/>
    <w:rsid w:val="00CB6095"/>
    <w:rsid w:val="00CF31A6"/>
    <w:rsid w:val="00D30263"/>
    <w:rsid w:val="00D46518"/>
    <w:rsid w:val="00D626BF"/>
    <w:rsid w:val="00D63219"/>
    <w:rsid w:val="00D84893"/>
    <w:rsid w:val="00DB7D22"/>
    <w:rsid w:val="00E07CEE"/>
    <w:rsid w:val="00E53584"/>
    <w:rsid w:val="00EA7B84"/>
    <w:rsid w:val="00EB559D"/>
    <w:rsid w:val="00F61065"/>
    <w:rsid w:val="00F7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B6"/>
  </w:style>
  <w:style w:type="paragraph" w:styleId="1">
    <w:name w:val="heading 1"/>
    <w:basedOn w:val="a"/>
    <w:next w:val="a"/>
    <w:link w:val="10"/>
    <w:uiPriority w:val="9"/>
    <w:qFormat/>
    <w:rsid w:val="008D01C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01C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8D01C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8D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8D01C5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534D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rsid w:val="00534D21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qFormat/>
    <w:rsid w:val="00534D21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534D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EB5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6222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222DF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6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9D09F-C88A-488D-8854-3E8624682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26</Pages>
  <Words>8677</Words>
  <Characters>49460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Autoray-kazan</cp:lastModifiedBy>
  <cp:revision>24</cp:revision>
  <cp:lastPrinted>2023-09-17T07:39:00Z</cp:lastPrinted>
  <dcterms:created xsi:type="dcterms:W3CDTF">2023-07-19T13:37:00Z</dcterms:created>
  <dcterms:modified xsi:type="dcterms:W3CDTF">2024-02-05T06:40:00Z</dcterms:modified>
</cp:coreProperties>
</file>